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CBD" w:rsidRPr="00D160ED" w:rsidRDefault="00E55624" w:rsidP="002532B4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lang w:eastAsia="ru-RU"/>
        </w:rPr>
      </w:pPr>
      <w:r w:rsidRPr="00D160ED">
        <w:rPr>
          <w:rFonts w:ascii="Times New Roman" w:hAnsi="Times New Roman"/>
          <w:b/>
          <w:iCs/>
          <w:sz w:val="24"/>
          <w:lang w:eastAsia="ru-RU"/>
        </w:rPr>
        <w:t>Информированное добровольное согласие</w:t>
      </w:r>
      <w:r w:rsidR="00AC1CBD" w:rsidRPr="00D160ED">
        <w:rPr>
          <w:rFonts w:ascii="Times New Roman" w:hAnsi="Times New Roman"/>
          <w:b/>
          <w:iCs/>
          <w:sz w:val="24"/>
          <w:lang w:eastAsia="ru-RU"/>
        </w:rPr>
        <w:t xml:space="preserve"> на проведение процедуры </w:t>
      </w:r>
    </w:p>
    <w:p w:rsidR="00E55624" w:rsidRPr="00D160ED" w:rsidRDefault="00AC1CBD" w:rsidP="002532B4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lang w:eastAsia="ru-RU"/>
        </w:rPr>
      </w:pPr>
      <w:proofErr w:type="spellStart"/>
      <w:r w:rsidRPr="00D160ED">
        <w:rPr>
          <w:rFonts w:ascii="Times New Roman" w:hAnsi="Times New Roman"/>
          <w:b/>
          <w:iCs/>
          <w:sz w:val="24"/>
          <w:lang w:eastAsia="ru-RU"/>
        </w:rPr>
        <w:t>эндовено</w:t>
      </w:r>
      <w:r w:rsidR="00D5434A">
        <w:rPr>
          <w:rFonts w:ascii="Times New Roman" w:hAnsi="Times New Roman"/>
          <w:b/>
          <w:iCs/>
          <w:sz w:val="24"/>
          <w:lang w:eastAsia="ru-RU"/>
        </w:rPr>
        <w:t>зной</w:t>
      </w:r>
      <w:proofErr w:type="spellEnd"/>
      <w:r w:rsidR="00D5434A">
        <w:rPr>
          <w:rFonts w:ascii="Times New Roman" w:hAnsi="Times New Roman"/>
          <w:b/>
          <w:iCs/>
          <w:sz w:val="24"/>
          <w:lang w:eastAsia="ru-RU"/>
        </w:rPr>
        <w:t xml:space="preserve"> лазерной </w:t>
      </w:r>
      <w:r w:rsidR="008A2C11">
        <w:rPr>
          <w:rFonts w:ascii="Times New Roman" w:hAnsi="Times New Roman"/>
          <w:b/>
          <w:iCs/>
          <w:sz w:val="24"/>
          <w:lang w:eastAsia="ru-RU"/>
        </w:rPr>
        <w:t>облитерации</w:t>
      </w:r>
      <w:r w:rsidR="00D5434A">
        <w:rPr>
          <w:rFonts w:ascii="Times New Roman" w:hAnsi="Times New Roman"/>
          <w:b/>
          <w:iCs/>
          <w:sz w:val="24"/>
          <w:lang w:eastAsia="ru-RU"/>
        </w:rPr>
        <w:t xml:space="preserve"> (ЭВЛ</w:t>
      </w:r>
      <w:r w:rsidR="008A2C11">
        <w:rPr>
          <w:rFonts w:ascii="Times New Roman" w:hAnsi="Times New Roman"/>
          <w:b/>
          <w:iCs/>
          <w:sz w:val="24"/>
          <w:lang w:eastAsia="ru-RU"/>
        </w:rPr>
        <w:t>О</w:t>
      </w:r>
      <w:r w:rsidR="00D5434A">
        <w:rPr>
          <w:rFonts w:ascii="Times New Roman" w:hAnsi="Times New Roman"/>
          <w:b/>
          <w:iCs/>
          <w:sz w:val="24"/>
          <w:lang w:eastAsia="ru-RU"/>
        </w:rPr>
        <w:t>)</w:t>
      </w:r>
    </w:p>
    <w:p w:rsidR="00555219" w:rsidRPr="00D160ED" w:rsidRDefault="00555219" w:rsidP="0014689A">
      <w:pPr>
        <w:spacing w:after="120" w:line="240" w:lineRule="auto"/>
        <w:jc w:val="both"/>
        <w:rPr>
          <w:rFonts w:ascii="Times New Roman" w:hAnsi="Times New Roman"/>
          <w:iCs/>
          <w:lang w:eastAsia="ru-RU"/>
        </w:rPr>
      </w:pPr>
    </w:p>
    <w:p w:rsidR="00555219" w:rsidRPr="00D160ED" w:rsidRDefault="00CF7FA9" w:rsidP="002532B4">
      <w:pPr>
        <w:spacing w:before="120" w:after="120" w:line="240" w:lineRule="auto"/>
        <w:jc w:val="both"/>
        <w:rPr>
          <w:rFonts w:ascii="Times New Roman" w:hAnsi="Times New Roman"/>
          <w:iCs/>
          <w:lang w:eastAsia="ru-RU"/>
        </w:rPr>
      </w:pPr>
      <w:r w:rsidRPr="00E5649D">
        <w:rPr>
          <w:rFonts w:ascii="Times New Roman" w:hAnsi="Times New Roman"/>
          <w:iCs/>
          <w:lang w:eastAsia="ru-RU"/>
        </w:rPr>
        <w:t xml:space="preserve">г. </w:t>
      </w:r>
      <w:r w:rsidR="00E5649D">
        <w:rPr>
          <w:rFonts w:ascii="Times New Roman" w:hAnsi="Times New Roman"/>
          <w:iCs/>
          <w:lang w:eastAsia="ru-RU"/>
        </w:rPr>
        <w:t>Санкт-Петербург</w:t>
      </w:r>
      <w:r w:rsidRPr="00D160ED">
        <w:rPr>
          <w:rFonts w:ascii="Times New Roman" w:hAnsi="Times New Roman"/>
          <w:iCs/>
          <w:lang w:eastAsia="ru-RU"/>
        </w:rPr>
        <w:t xml:space="preserve">                                                                                  </w:t>
      </w:r>
      <w:r w:rsidR="007614A2" w:rsidRPr="00D160ED">
        <w:rPr>
          <w:rFonts w:ascii="Times New Roman" w:hAnsi="Times New Roman"/>
          <w:iCs/>
          <w:lang w:eastAsia="ru-RU"/>
        </w:rPr>
        <w:t xml:space="preserve">     </w:t>
      </w:r>
      <w:r w:rsidR="00055196">
        <w:rPr>
          <w:rFonts w:ascii="Times New Roman" w:hAnsi="Times New Roman"/>
          <w:iCs/>
          <w:lang w:eastAsia="ru-RU"/>
        </w:rPr>
        <w:t xml:space="preserve">          </w:t>
      </w:r>
      <w:bookmarkStart w:id="0" w:name="_GoBack"/>
      <w:bookmarkEnd w:id="0"/>
      <w:r w:rsidR="00055196">
        <w:rPr>
          <w:rFonts w:ascii="Times New Roman" w:hAnsi="Times New Roman"/>
          <w:iCs/>
          <w:lang w:eastAsia="ru-RU"/>
        </w:rPr>
        <w:t xml:space="preserve">    </w:t>
      </w:r>
      <w:r w:rsidRPr="00D160ED">
        <w:rPr>
          <w:rFonts w:ascii="Times New Roman" w:hAnsi="Times New Roman"/>
          <w:iCs/>
          <w:lang w:eastAsia="ru-RU"/>
        </w:rPr>
        <w:t xml:space="preserve">  «____» ________________20__г. </w:t>
      </w:r>
    </w:p>
    <w:p w:rsidR="00BD6931" w:rsidRPr="00D160ED" w:rsidRDefault="00BD6931" w:rsidP="002532B4">
      <w:pPr>
        <w:pStyle w:val="41"/>
        <w:pBdr>
          <w:bottom w:val="single" w:sz="4" w:space="1" w:color="auto"/>
        </w:pBdr>
        <w:shd w:val="clear" w:color="auto" w:fill="auto"/>
        <w:tabs>
          <w:tab w:val="right" w:pos="10591"/>
        </w:tabs>
        <w:spacing w:line="240" w:lineRule="auto"/>
        <w:ind w:left="40" w:right="40" w:firstLine="0"/>
        <w:jc w:val="both"/>
        <w:rPr>
          <w:rStyle w:val="4"/>
          <w:color w:val="000000"/>
          <w:sz w:val="24"/>
          <w:szCs w:val="24"/>
        </w:rPr>
      </w:pPr>
      <w:r w:rsidRPr="00D160ED">
        <w:rPr>
          <w:rStyle w:val="4"/>
          <w:color w:val="000000"/>
          <w:sz w:val="22"/>
        </w:rPr>
        <w:t xml:space="preserve">Я, </w:t>
      </w:r>
      <w:r w:rsidRPr="00D160ED">
        <w:rPr>
          <w:rStyle w:val="4"/>
          <w:color w:val="000000"/>
          <w:sz w:val="22"/>
        </w:rPr>
        <w:tab/>
      </w:r>
      <w:r w:rsidR="001C0319" w:rsidRPr="00D160ED">
        <w:rPr>
          <w:rStyle w:val="4"/>
          <w:color w:val="000000"/>
          <w:sz w:val="24"/>
          <w:szCs w:val="24"/>
        </w:rPr>
        <w:t>,</w:t>
      </w:r>
    </w:p>
    <w:p w:rsidR="00BD6931" w:rsidRPr="00D160ED" w:rsidRDefault="00BD6931" w:rsidP="002532B4">
      <w:pPr>
        <w:pStyle w:val="41"/>
        <w:shd w:val="clear" w:color="auto" w:fill="auto"/>
        <w:spacing w:before="60" w:line="240" w:lineRule="auto"/>
        <w:ind w:firstLine="0"/>
        <w:rPr>
          <w:rStyle w:val="4"/>
          <w:color w:val="000000"/>
          <w:sz w:val="20"/>
          <w:szCs w:val="24"/>
        </w:rPr>
      </w:pPr>
      <w:r w:rsidRPr="00D160ED">
        <w:rPr>
          <w:rStyle w:val="4"/>
          <w:color w:val="000000"/>
          <w:sz w:val="20"/>
          <w:szCs w:val="24"/>
        </w:rPr>
        <w:t>(Ф.И.О. полностью, год рождения)</w:t>
      </w:r>
    </w:p>
    <w:p w:rsidR="00CF7FA9" w:rsidRPr="00D160ED" w:rsidRDefault="00055196" w:rsidP="002532B4">
      <w:pPr>
        <w:pStyle w:val="Bodytext30"/>
        <w:shd w:val="clear" w:color="auto" w:fill="auto"/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pict w14:anchorId="1AECCCDA">
          <v:rect id="Rectangle 2" o:spid="_x0000_s1026" style="position:absolute;left:0;text-align:left;margin-left:.5pt;margin-top:6.75pt;width:530pt;height:95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" strokeweight="1pt">
            <v:stroke dashstyle="1 1" endcap="round"/>
            <v:textbox>
              <w:txbxContent>
                <w:p w:rsidR="00F131FD" w:rsidRPr="007614A2" w:rsidRDefault="00F131FD" w:rsidP="00CF7F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lang w:eastAsia="ru-RU"/>
                    </w:rPr>
                  </w:pPr>
                  <w:r w:rsidRPr="007614A2">
                    <w:rPr>
                      <w:rFonts w:ascii="Times New Roman" w:hAnsi="Times New Roman"/>
                      <w:i/>
                      <w:iCs/>
                      <w:lang w:eastAsia="ru-RU"/>
                    </w:rPr>
                    <w:t>Этот раздел бланка заполняется только в том случае, если от имени и в интересах пациента действует его представитель</w:t>
                  </w:r>
                </w:p>
                <w:p w:rsidR="00F131FD" w:rsidRPr="007614A2" w:rsidRDefault="00F131FD" w:rsidP="00CF7F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lang w:eastAsia="ru-RU"/>
                    </w:rPr>
                  </w:pPr>
                  <w:r w:rsidRPr="007614A2">
                    <w:rPr>
                      <w:rFonts w:ascii="Times New Roman" w:hAnsi="Times New Roman"/>
                      <w:iCs/>
                      <w:lang w:eastAsia="ru-RU"/>
                    </w:rPr>
                    <w:t>Я, ________________________________________________________</w:t>
                  </w:r>
                  <w:r>
                    <w:rPr>
                      <w:rFonts w:ascii="Times New Roman" w:hAnsi="Times New Roman"/>
                      <w:iCs/>
                      <w:lang w:eastAsia="ru-RU"/>
                    </w:rPr>
                    <w:t>___________</w:t>
                  </w:r>
                  <w:r w:rsidRPr="007614A2">
                    <w:rPr>
                      <w:rFonts w:ascii="Times New Roman" w:hAnsi="Times New Roman"/>
                      <w:iCs/>
                      <w:lang w:eastAsia="ru-RU"/>
                    </w:rPr>
                    <w:t>_______________________,</w:t>
                  </w:r>
                </w:p>
                <w:p w:rsidR="00F131FD" w:rsidRPr="007614A2" w:rsidRDefault="00F131FD" w:rsidP="00CF7F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sz w:val="20"/>
                      <w:lang w:eastAsia="ru-RU"/>
                    </w:rPr>
                  </w:pPr>
                  <w:r w:rsidRPr="007614A2">
                    <w:rPr>
                      <w:rFonts w:ascii="Times New Roman" w:hAnsi="Times New Roman"/>
                      <w:iCs/>
                      <w:sz w:val="20"/>
                      <w:lang w:eastAsia="ru-RU"/>
                    </w:rPr>
                    <w:t>(Ф.И.О. представителя пациента)</w:t>
                  </w:r>
                </w:p>
                <w:p w:rsidR="00F131FD" w:rsidRPr="007614A2" w:rsidRDefault="00F131FD" w:rsidP="00CF7F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lang w:eastAsia="ru-RU"/>
                    </w:rPr>
                  </w:pPr>
                  <w:r w:rsidRPr="007614A2">
                    <w:rPr>
                      <w:rFonts w:ascii="Times New Roman" w:hAnsi="Times New Roman"/>
                      <w:iCs/>
                      <w:lang w:eastAsia="ru-RU"/>
                    </w:rPr>
                    <w:t>выступаю от имени и в интересах представляемого мною Пациента_____</w:t>
                  </w:r>
                  <w:r>
                    <w:rPr>
                      <w:rFonts w:ascii="Times New Roman" w:hAnsi="Times New Roman"/>
                      <w:iCs/>
                      <w:lang w:eastAsia="ru-RU"/>
                    </w:rPr>
                    <w:t>__________</w:t>
                  </w:r>
                  <w:r w:rsidRPr="007614A2">
                    <w:rPr>
                      <w:rFonts w:ascii="Times New Roman" w:hAnsi="Times New Roman"/>
                      <w:iCs/>
                      <w:lang w:eastAsia="ru-RU"/>
                    </w:rPr>
                    <w:t>____________________</w:t>
                  </w:r>
                </w:p>
                <w:p w:rsidR="00F131FD" w:rsidRPr="007614A2" w:rsidRDefault="00F131FD" w:rsidP="00CF7F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lang w:eastAsia="ru-RU"/>
                    </w:rPr>
                  </w:pPr>
                  <w:r w:rsidRPr="007614A2">
                    <w:rPr>
                      <w:rFonts w:ascii="Times New Roman" w:hAnsi="Times New Roman"/>
                      <w:iCs/>
                      <w:lang w:eastAsia="ru-RU"/>
                    </w:rPr>
                    <w:t>_________________________________________________________________________________</w:t>
                  </w:r>
                  <w:r>
                    <w:rPr>
                      <w:rFonts w:ascii="Times New Roman" w:hAnsi="Times New Roman"/>
                      <w:iCs/>
                      <w:lang w:eastAsia="ru-RU"/>
                    </w:rPr>
                    <w:t>__________</w:t>
                  </w:r>
                  <w:r w:rsidRPr="007614A2">
                    <w:rPr>
                      <w:rFonts w:ascii="Times New Roman" w:hAnsi="Times New Roman"/>
                      <w:iCs/>
                      <w:lang w:eastAsia="ru-RU"/>
                    </w:rPr>
                    <w:t>__</w:t>
                  </w:r>
                </w:p>
                <w:p w:rsidR="00F131FD" w:rsidRPr="003C506A" w:rsidRDefault="00F131FD" w:rsidP="00CF7F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sz w:val="20"/>
                      <w:lang w:eastAsia="ru-RU"/>
                    </w:rPr>
                  </w:pPr>
                  <w:r w:rsidRPr="003C506A">
                    <w:rPr>
                      <w:rFonts w:ascii="Times New Roman" w:hAnsi="Times New Roman"/>
                      <w:iCs/>
                      <w:sz w:val="20"/>
                      <w:lang w:eastAsia="ru-RU"/>
                    </w:rPr>
                    <w:t>(Ф.И.О. пациента, год рождения)</w:t>
                  </w:r>
                </w:p>
                <w:p w:rsidR="00F131FD" w:rsidRPr="007614A2" w:rsidRDefault="00F131FD" w:rsidP="00CF7FA9">
                  <w:pPr>
                    <w:jc w:val="center"/>
                  </w:pPr>
                </w:p>
              </w:txbxContent>
            </v:textbox>
          </v:rect>
        </w:pict>
      </w:r>
    </w:p>
    <w:p w:rsidR="00CF7FA9" w:rsidRPr="00D160ED" w:rsidRDefault="00CF7FA9" w:rsidP="002532B4">
      <w:pPr>
        <w:spacing w:before="120" w:after="12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CF7FA9" w:rsidRPr="00D160ED" w:rsidRDefault="00CF7FA9" w:rsidP="002532B4">
      <w:pPr>
        <w:spacing w:before="120" w:after="12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CF7FA9" w:rsidRPr="00D160ED" w:rsidRDefault="00CF7FA9" w:rsidP="002532B4">
      <w:pPr>
        <w:spacing w:before="120" w:after="12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B83497" w:rsidRPr="00D160ED" w:rsidRDefault="00B83497" w:rsidP="002532B4">
      <w:pPr>
        <w:pStyle w:val="Bodytext30"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p w:rsidR="00104E20" w:rsidRPr="00726A04" w:rsidRDefault="008A2C11" w:rsidP="00D160ED">
      <w:pPr>
        <w:spacing w:before="240" w:after="120" w:line="240" w:lineRule="auto"/>
        <w:jc w:val="both"/>
        <w:rPr>
          <w:rFonts w:ascii="Times New Roman" w:hAnsi="Times New Roman"/>
          <w:b/>
          <w:iCs/>
          <w:lang w:eastAsia="ru-RU"/>
        </w:rPr>
      </w:pPr>
      <w:r>
        <w:rPr>
          <w:rStyle w:val="4"/>
          <w:color w:val="000000"/>
          <w:sz w:val="22"/>
        </w:rPr>
        <w:t>именуемый</w:t>
      </w:r>
      <w:r w:rsidR="00104E20" w:rsidRPr="00D160ED">
        <w:rPr>
          <w:rStyle w:val="4"/>
          <w:color w:val="000000"/>
          <w:sz w:val="22"/>
        </w:rPr>
        <w:t xml:space="preserve"> в дальнейшем Пациент(ка), в соответствии и </w:t>
      </w:r>
      <w:r w:rsidR="00104E20" w:rsidRPr="00D160ED">
        <w:rPr>
          <w:rFonts w:ascii="Times New Roman" w:hAnsi="Times New Roman"/>
          <w:color w:val="000000"/>
        </w:rPr>
        <w:t>на основании ст. 20 Федерального закона от 21.</w:t>
      </w:r>
      <w:r w:rsidR="00104E20" w:rsidRPr="00D160ED">
        <w:rPr>
          <w:rFonts w:ascii="Times New Roman" w:hAnsi="Times New Roman"/>
        </w:rPr>
        <w:t>11.</w:t>
      </w:r>
      <w:r w:rsidR="00911FE7" w:rsidRPr="00D160ED">
        <w:rPr>
          <w:rFonts w:ascii="Times New Roman" w:hAnsi="Times New Roman"/>
        </w:rPr>
        <w:t>2011</w:t>
      </w:r>
      <w:r w:rsidR="00104E20" w:rsidRPr="00D160ED">
        <w:rPr>
          <w:rFonts w:ascii="Times New Roman" w:hAnsi="Times New Roman"/>
        </w:rPr>
        <w:t xml:space="preserve"> </w:t>
      </w:r>
      <w:r w:rsidR="00104E20" w:rsidRPr="00726A04">
        <w:rPr>
          <w:rFonts w:ascii="Times New Roman" w:hAnsi="Times New Roman"/>
        </w:rPr>
        <w:t xml:space="preserve">№ 323-ФЗ «Об основах охраны здоровья граждан в Российской Федерации» </w:t>
      </w:r>
      <w:r w:rsidR="00104E20" w:rsidRPr="00726A04">
        <w:rPr>
          <w:rStyle w:val="4"/>
          <w:sz w:val="22"/>
        </w:rPr>
        <w:t xml:space="preserve">настоящим выражаю свое добровольное информированное согласие на проведение мне в </w:t>
      </w:r>
      <w:r w:rsidR="00E5649D">
        <w:rPr>
          <w:rStyle w:val="4"/>
          <w:b/>
          <w:i/>
          <w:sz w:val="24"/>
          <w:szCs w:val="24"/>
        </w:rPr>
        <w:t>ООО «Меди ком»</w:t>
      </w:r>
      <w:r w:rsidR="00E564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4E20" w:rsidRPr="00726A04">
        <w:rPr>
          <w:rFonts w:ascii="Times New Roman" w:hAnsi="Times New Roman"/>
          <w:b/>
          <w:iCs/>
          <w:lang w:eastAsia="ru-RU"/>
        </w:rPr>
        <w:t>эн</w:t>
      </w:r>
      <w:r w:rsidR="00911FE7" w:rsidRPr="00726A04">
        <w:rPr>
          <w:rFonts w:ascii="Times New Roman" w:hAnsi="Times New Roman"/>
          <w:b/>
          <w:iCs/>
          <w:lang w:eastAsia="ru-RU"/>
        </w:rPr>
        <w:t>довенозной</w:t>
      </w:r>
      <w:proofErr w:type="spellEnd"/>
      <w:r w:rsidR="00911FE7" w:rsidRPr="00726A04">
        <w:rPr>
          <w:rFonts w:ascii="Times New Roman" w:hAnsi="Times New Roman"/>
          <w:b/>
          <w:iCs/>
          <w:lang w:eastAsia="ru-RU"/>
        </w:rPr>
        <w:t xml:space="preserve"> лазерной </w:t>
      </w:r>
      <w:r>
        <w:rPr>
          <w:rFonts w:ascii="Times New Roman" w:hAnsi="Times New Roman"/>
          <w:b/>
          <w:iCs/>
          <w:lang w:eastAsia="ru-RU"/>
        </w:rPr>
        <w:t>облитерации</w:t>
      </w:r>
      <w:r w:rsidR="00992C6D" w:rsidRPr="00726A04">
        <w:rPr>
          <w:rFonts w:ascii="Times New Roman" w:hAnsi="Times New Roman"/>
          <w:b/>
          <w:iCs/>
          <w:lang w:eastAsia="ru-RU"/>
        </w:rPr>
        <w:t xml:space="preserve"> (</w:t>
      </w:r>
      <w:r w:rsidR="00772A10" w:rsidRPr="00726A04">
        <w:rPr>
          <w:rFonts w:ascii="Times New Roman" w:hAnsi="Times New Roman"/>
          <w:b/>
          <w:iCs/>
          <w:lang w:eastAsia="ru-RU"/>
        </w:rPr>
        <w:t xml:space="preserve">далее - </w:t>
      </w:r>
      <w:r>
        <w:rPr>
          <w:rFonts w:ascii="Times New Roman" w:hAnsi="Times New Roman"/>
          <w:b/>
          <w:iCs/>
          <w:lang w:eastAsia="ru-RU"/>
        </w:rPr>
        <w:t>ЭВЛО</w:t>
      </w:r>
      <w:r w:rsidR="00992C6D" w:rsidRPr="00726A04">
        <w:rPr>
          <w:rFonts w:ascii="Times New Roman" w:hAnsi="Times New Roman"/>
          <w:b/>
          <w:iCs/>
          <w:lang w:eastAsia="ru-RU"/>
        </w:rPr>
        <w:t>)</w:t>
      </w:r>
      <w:r w:rsidR="00104E20" w:rsidRPr="00726A04">
        <w:rPr>
          <w:rFonts w:ascii="Times New Roman" w:hAnsi="Times New Roman"/>
          <w:b/>
          <w:iCs/>
          <w:lang w:eastAsia="ru-RU"/>
        </w:rPr>
        <w:t xml:space="preserve">. </w:t>
      </w:r>
    </w:p>
    <w:p w:rsidR="00104E20" w:rsidRPr="00726A04" w:rsidRDefault="00104E20" w:rsidP="00D160ED">
      <w:pPr>
        <w:spacing w:before="80" w:after="80" w:line="240" w:lineRule="auto"/>
        <w:jc w:val="both"/>
        <w:rPr>
          <w:rFonts w:ascii="Times New Roman" w:hAnsi="Times New Roman"/>
        </w:rPr>
      </w:pPr>
      <w:r w:rsidRPr="00726A04">
        <w:rPr>
          <w:rFonts w:ascii="Times New Roman" w:hAnsi="Times New Roman"/>
        </w:rPr>
        <w:t xml:space="preserve">Настоящим я подтверждаю, что, в соответствии с моей волей, в доступной для меня форме проинформирован(а) о наличии, характере, степени тяжести и возможных осложнениях имеющегося у меня (представляемого) заболевания - </w:t>
      </w:r>
      <w:r w:rsidRPr="00726A04">
        <w:rPr>
          <w:rFonts w:ascii="Times New Roman" w:hAnsi="Times New Roman"/>
          <w:b/>
        </w:rPr>
        <w:t>варикозного расширения вен нижних конечностей</w:t>
      </w:r>
      <w:r w:rsidRPr="00726A04">
        <w:rPr>
          <w:rFonts w:ascii="Times New Roman" w:hAnsi="Times New Roman"/>
        </w:rPr>
        <w:t xml:space="preserve">. </w:t>
      </w:r>
    </w:p>
    <w:p w:rsidR="00A64347" w:rsidRPr="00726A04" w:rsidRDefault="00A64347" w:rsidP="00D160ED">
      <w:pPr>
        <w:spacing w:before="80" w:after="80" w:line="240" w:lineRule="auto"/>
        <w:jc w:val="both"/>
        <w:rPr>
          <w:rFonts w:ascii="Times New Roman" w:hAnsi="Times New Roman"/>
          <w:lang w:eastAsia="ru-RU"/>
        </w:rPr>
      </w:pPr>
      <w:r w:rsidRPr="00726A04">
        <w:rPr>
          <w:rFonts w:ascii="Times New Roman" w:hAnsi="Times New Roman"/>
          <w:b/>
          <w:color w:val="000000"/>
        </w:rPr>
        <w:t>Лечащим врачом мне разъяснено, что варикозное расширение вен нижних конечностей</w:t>
      </w:r>
      <w:r w:rsidRPr="00726A04">
        <w:rPr>
          <w:rFonts w:ascii="Times New Roman" w:hAnsi="Times New Roman"/>
          <w:color w:val="000000"/>
        </w:rPr>
        <w:t xml:space="preserve"> - это состояние, при котором подкожные вены расширены и извиты, клапаны в венах разрушены или работают неправильно и не обеспечивают отток венозной крови в сторону сердца</w:t>
      </w:r>
      <w:r w:rsidR="00373D6D" w:rsidRPr="00726A04">
        <w:rPr>
          <w:rFonts w:ascii="Times New Roman" w:hAnsi="Times New Roman"/>
          <w:color w:val="000000"/>
        </w:rPr>
        <w:t xml:space="preserve">, что </w:t>
      </w:r>
      <w:r w:rsidR="00373D6D" w:rsidRPr="00726A04">
        <w:rPr>
          <w:rFonts w:ascii="Times New Roman" w:hAnsi="Times New Roman"/>
        </w:rPr>
        <w:t>приводит</w:t>
      </w:r>
      <w:r w:rsidR="00373D6D" w:rsidRPr="00726A04">
        <w:rPr>
          <w:rFonts w:ascii="Times New Roman" w:hAnsi="Times New Roman"/>
          <w:b/>
        </w:rPr>
        <w:t xml:space="preserve"> </w:t>
      </w:r>
      <w:r w:rsidR="00373D6D" w:rsidRPr="00726A04">
        <w:rPr>
          <w:rFonts w:ascii="Times New Roman" w:eastAsia="Times New Roman" w:hAnsi="Times New Roman"/>
          <w:color w:val="000000" w:themeColor="text1"/>
          <w:lang w:eastAsia="ru-RU"/>
        </w:rPr>
        <w:t>к обратному току крови и нарушению кровообращения в пораженной конечности</w:t>
      </w:r>
      <w:r w:rsidR="004A0526" w:rsidRPr="00726A04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4A0526" w:rsidRPr="00726A04">
        <w:rPr>
          <w:rFonts w:ascii="Times New Roman" w:hAnsi="Times New Roman"/>
        </w:rPr>
        <w:t>(по венам кровь должна бежать вверх, а по варикозным венам кровь бежит вниз)</w:t>
      </w:r>
      <w:r w:rsidR="00373D6D" w:rsidRPr="00726A04">
        <w:rPr>
          <w:rFonts w:ascii="Times New Roman" w:eastAsia="Times New Roman" w:hAnsi="Times New Roman"/>
          <w:color w:val="000000" w:themeColor="text1"/>
          <w:lang w:eastAsia="ru-RU"/>
        </w:rPr>
        <w:t>.</w:t>
      </w:r>
      <w:r w:rsidR="00373D6D" w:rsidRPr="00726A04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="003447DC" w:rsidRPr="00726A04">
        <w:rPr>
          <w:rFonts w:ascii="Times New Roman" w:hAnsi="Times New Roman"/>
          <w:color w:val="000000"/>
        </w:rPr>
        <w:t>Т</w:t>
      </w:r>
      <w:r w:rsidRPr="00726A04">
        <w:rPr>
          <w:rFonts w:ascii="Times New Roman" w:hAnsi="Times New Roman"/>
          <w:color w:val="000000"/>
        </w:rPr>
        <w:t xml:space="preserve">акже </w:t>
      </w:r>
      <w:r w:rsidRPr="00726A04">
        <w:rPr>
          <w:rFonts w:ascii="Times New Roman" w:hAnsi="Times New Roman"/>
          <w:b/>
        </w:rPr>
        <w:t xml:space="preserve">мне даны разъяснения </w:t>
      </w:r>
      <w:r w:rsidRPr="00726A04">
        <w:rPr>
          <w:rFonts w:ascii="Times New Roman" w:hAnsi="Times New Roman"/>
        </w:rPr>
        <w:t>о конкретной разновидности диагностированного у меня (представляемого) заболевания (состояния)</w:t>
      </w:r>
      <w:r w:rsidR="00571DE4" w:rsidRPr="00726A04">
        <w:rPr>
          <w:rFonts w:ascii="Times New Roman" w:hAnsi="Times New Roman"/>
        </w:rPr>
        <w:t xml:space="preserve"> </w:t>
      </w:r>
      <w:r w:rsidR="00571DE4" w:rsidRPr="00726A04">
        <w:rPr>
          <w:rFonts w:ascii="Times New Roman" w:hAnsi="Times New Roman"/>
          <w:i/>
        </w:rPr>
        <w:t>(!!! выделить необходимое)</w:t>
      </w:r>
      <w:r w:rsidRPr="00726A04">
        <w:rPr>
          <w:rFonts w:ascii="Times New Roman" w:hAnsi="Times New Roman"/>
        </w:rPr>
        <w:t>:</w:t>
      </w:r>
    </w:p>
    <w:p w:rsidR="00BB669B" w:rsidRPr="00726A04" w:rsidRDefault="00BB669B" w:rsidP="00D160ED">
      <w:pPr>
        <w:pStyle w:val="a0"/>
        <w:widowControl w:val="0"/>
        <w:numPr>
          <w:ilvl w:val="0"/>
          <w:numId w:val="19"/>
        </w:numPr>
        <w:autoSpaceDE w:val="0"/>
        <w:autoSpaceDN w:val="0"/>
        <w:adjustRightInd w:val="0"/>
        <w:spacing w:before="80" w:after="80"/>
        <w:ind w:left="425" w:hanging="425"/>
        <w:contextualSpacing w:val="0"/>
        <w:jc w:val="both"/>
        <w:rPr>
          <w:sz w:val="22"/>
          <w:szCs w:val="22"/>
        </w:rPr>
        <w:sectPr w:rsidR="00BB669B" w:rsidRPr="00726A04" w:rsidSect="00D4617B">
          <w:headerReference w:type="default" r:id="rId8"/>
          <w:footerReference w:type="default" r:id="rId9"/>
          <w:pgSz w:w="11906" w:h="16838"/>
          <w:pgMar w:top="709" w:right="566" w:bottom="1134" w:left="709" w:header="510" w:footer="57" w:gutter="0"/>
          <w:cols w:space="708"/>
          <w:docGrid w:linePitch="360"/>
        </w:sectPr>
      </w:pPr>
    </w:p>
    <w:p w:rsidR="009F22FF" w:rsidRPr="00726A04" w:rsidRDefault="009F22FF" w:rsidP="00D160ED">
      <w:pPr>
        <w:pStyle w:val="a0"/>
        <w:widowControl w:val="0"/>
        <w:numPr>
          <w:ilvl w:val="0"/>
          <w:numId w:val="19"/>
        </w:numPr>
        <w:autoSpaceDE w:val="0"/>
        <w:autoSpaceDN w:val="0"/>
        <w:adjustRightInd w:val="0"/>
        <w:spacing w:before="40" w:after="40"/>
        <w:ind w:left="425" w:hanging="425"/>
        <w:contextualSpacing w:val="0"/>
        <w:jc w:val="both"/>
        <w:rPr>
          <w:sz w:val="22"/>
          <w:szCs w:val="22"/>
        </w:rPr>
      </w:pPr>
      <w:r w:rsidRPr="00726A04">
        <w:rPr>
          <w:b/>
          <w:sz w:val="22"/>
          <w:szCs w:val="22"/>
        </w:rPr>
        <w:lastRenderedPageBreak/>
        <w:t>I83.0</w:t>
      </w:r>
      <w:r w:rsidRPr="00726A04">
        <w:rPr>
          <w:sz w:val="22"/>
          <w:szCs w:val="22"/>
        </w:rPr>
        <w:t xml:space="preserve"> </w:t>
      </w:r>
      <w:r w:rsidR="00A64347" w:rsidRPr="00726A04">
        <w:rPr>
          <w:bCs/>
          <w:color w:val="000000"/>
          <w:sz w:val="22"/>
          <w:szCs w:val="22"/>
          <w:shd w:val="clear" w:color="auto" w:fill="FFFFFF"/>
        </w:rPr>
        <w:t>В</w:t>
      </w:r>
      <w:r w:rsidRPr="00726A04">
        <w:rPr>
          <w:bCs/>
          <w:color w:val="000000"/>
          <w:sz w:val="22"/>
          <w:szCs w:val="22"/>
          <w:shd w:val="clear" w:color="auto" w:fill="FFFFFF"/>
        </w:rPr>
        <w:t>арикозное расширение вен нижних конечностей с язвой</w:t>
      </w:r>
    </w:p>
    <w:p w:rsidR="009F22FF" w:rsidRPr="00726A04" w:rsidRDefault="009F22FF" w:rsidP="00D160ED">
      <w:pPr>
        <w:pStyle w:val="a0"/>
        <w:widowControl w:val="0"/>
        <w:numPr>
          <w:ilvl w:val="0"/>
          <w:numId w:val="19"/>
        </w:numPr>
        <w:autoSpaceDE w:val="0"/>
        <w:autoSpaceDN w:val="0"/>
        <w:adjustRightInd w:val="0"/>
        <w:spacing w:before="40" w:after="40"/>
        <w:ind w:left="425" w:hanging="425"/>
        <w:contextualSpacing w:val="0"/>
        <w:jc w:val="both"/>
        <w:rPr>
          <w:sz w:val="22"/>
          <w:szCs w:val="22"/>
        </w:rPr>
      </w:pPr>
      <w:r w:rsidRPr="00726A04">
        <w:rPr>
          <w:b/>
          <w:sz w:val="22"/>
          <w:szCs w:val="22"/>
          <w:lang w:val="en-US"/>
        </w:rPr>
        <w:t>I</w:t>
      </w:r>
      <w:r w:rsidRPr="00726A04">
        <w:rPr>
          <w:b/>
          <w:sz w:val="22"/>
          <w:szCs w:val="22"/>
        </w:rPr>
        <w:t>83.1</w:t>
      </w:r>
      <w:r w:rsidRPr="00726A04">
        <w:rPr>
          <w:sz w:val="22"/>
          <w:szCs w:val="22"/>
        </w:rPr>
        <w:t xml:space="preserve"> </w:t>
      </w:r>
      <w:r w:rsidR="00A64347" w:rsidRPr="00726A04">
        <w:rPr>
          <w:bCs/>
          <w:color w:val="000000"/>
          <w:sz w:val="22"/>
          <w:szCs w:val="22"/>
          <w:shd w:val="clear" w:color="auto" w:fill="FFFFFF"/>
        </w:rPr>
        <w:t>В</w:t>
      </w:r>
      <w:r w:rsidRPr="00726A04">
        <w:rPr>
          <w:bCs/>
          <w:color w:val="000000"/>
          <w:sz w:val="22"/>
          <w:szCs w:val="22"/>
          <w:shd w:val="clear" w:color="auto" w:fill="FFFFFF"/>
        </w:rPr>
        <w:t>арикозное расширение вен нижних конечностей с воспалением</w:t>
      </w:r>
    </w:p>
    <w:p w:rsidR="009F22FF" w:rsidRPr="00726A04" w:rsidRDefault="009F22FF" w:rsidP="00D160ED">
      <w:pPr>
        <w:pStyle w:val="a0"/>
        <w:widowControl w:val="0"/>
        <w:numPr>
          <w:ilvl w:val="0"/>
          <w:numId w:val="19"/>
        </w:numPr>
        <w:autoSpaceDE w:val="0"/>
        <w:autoSpaceDN w:val="0"/>
        <w:adjustRightInd w:val="0"/>
        <w:spacing w:before="40" w:after="40"/>
        <w:ind w:left="425" w:hanging="425"/>
        <w:contextualSpacing w:val="0"/>
        <w:jc w:val="both"/>
        <w:rPr>
          <w:sz w:val="22"/>
          <w:szCs w:val="22"/>
        </w:rPr>
      </w:pPr>
      <w:r w:rsidRPr="00726A04">
        <w:rPr>
          <w:b/>
          <w:sz w:val="22"/>
          <w:szCs w:val="22"/>
        </w:rPr>
        <w:lastRenderedPageBreak/>
        <w:t>I83.2</w:t>
      </w:r>
      <w:r w:rsidRPr="00726A04">
        <w:rPr>
          <w:sz w:val="22"/>
          <w:szCs w:val="22"/>
        </w:rPr>
        <w:t xml:space="preserve"> </w:t>
      </w:r>
      <w:r w:rsidR="00A64347" w:rsidRPr="00726A04">
        <w:rPr>
          <w:bCs/>
          <w:color w:val="000000"/>
          <w:sz w:val="22"/>
          <w:szCs w:val="22"/>
          <w:shd w:val="clear" w:color="auto" w:fill="FFFFFF"/>
        </w:rPr>
        <w:t>В</w:t>
      </w:r>
      <w:r w:rsidRPr="00726A04">
        <w:rPr>
          <w:bCs/>
          <w:color w:val="000000"/>
          <w:sz w:val="22"/>
          <w:szCs w:val="22"/>
          <w:shd w:val="clear" w:color="auto" w:fill="FFFFFF"/>
        </w:rPr>
        <w:t>арикозное расширение вен нижних конечностей c язвой и воспалением</w:t>
      </w:r>
    </w:p>
    <w:p w:rsidR="009F22FF" w:rsidRPr="00726A04" w:rsidRDefault="009F22FF" w:rsidP="00D160ED">
      <w:pPr>
        <w:pStyle w:val="a0"/>
        <w:widowControl w:val="0"/>
        <w:numPr>
          <w:ilvl w:val="0"/>
          <w:numId w:val="19"/>
        </w:numPr>
        <w:autoSpaceDE w:val="0"/>
        <w:autoSpaceDN w:val="0"/>
        <w:adjustRightInd w:val="0"/>
        <w:spacing w:before="40" w:after="40"/>
        <w:ind w:left="425" w:hanging="425"/>
        <w:contextualSpacing w:val="0"/>
        <w:jc w:val="both"/>
        <w:rPr>
          <w:sz w:val="22"/>
          <w:szCs w:val="22"/>
        </w:rPr>
      </w:pPr>
      <w:r w:rsidRPr="00726A04">
        <w:rPr>
          <w:b/>
          <w:sz w:val="22"/>
          <w:szCs w:val="22"/>
          <w:lang w:val="en-US"/>
        </w:rPr>
        <w:t>I</w:t>
      </w:r>
      <w:r w:rsidRPr="00726A04">
        <w:rPr>
          <w:b/>
          <w:sz w:val="22"/>
          <w:szCs w:val="22"/>
        </w:rPr>
        <w:t>83.9</w:t>
      </w:r>
      <w:r w:rsidRPr="00726A04">
        <w:rPr>
          <w:sz w:val="22"/>
          <w:szCs w:val="22"/>
        </w:rPr>
        <w:t xml:space="preserve"> </w:t>
      </w:r>
      <w:r w:rsidR="00A64347" w:rsidRPr="00726A04">
        <w:rPr>
          <w:bCs/>
          <w:color w:val="000000"/>
          <w:sz w:val="22"/>
          <w:szCs w:val="22"/>
          <w:shd w:val="clear" w:color="auto" w:fill="FFFFFF"/>
        </w:rPr>
        <w:t>В</w:t>
      </w:r>
      <w:r w:rsidRPr="00726A04">
        <w:rPr>
          <w:bCs/>
          <w:color w:val="000000"/>
          <w:sz w:val="22"/>
          <w:szCs w:val="22"/>
          <w:shd w:val="clear" w:color="auto" w:fill="FFFFFF"/>
        </w:rPr>
        <w:t>арикозное расширение вен нижних конечностей без язвы или воспаления</w:t>
      </w:r>
    </w:p>
    <w:p w:rsidR="00BB669B" w:rsidRPr="00726A04" w:rsidRDefault="00BB669B" w:rsidP="00D160ED">
      <w:pPr>
        <w:widowControl w:val="0"/>
        <w:spacing w:before="80" w:after="80" w:line="240" w:lineRule="auto"/>
        <w:jc w:val="both"/>
        <w:rPr>
          <w:rFonts w:ascii="Times New Roman" w:hAnsi="Times New Roman"/>
          <w:b/>
          <w:color w:val="000000"/>
        </w:rPr>
        <w:sectPr w:rsidR="00BB669B" w:rsidRPr="00726A04" w:rsidSect="003C506A">
          <w:type w:val="continuous"/>
          <w:pgSz w:w="11906" w:h="16838"/>
          <w:pgMar w:top="709" w:right="566" w:bottom="1134" w:left="709" w:header="510" w:footer="317" w:gutter="0"/>
          <w:cols w:num="2" w:space="708"/>
          <w:docGrid w:linePitch="360"/>
        </w:sectPr>
      </w:pPr>
    </w:p>
    <w:p w:rsidR="00104E20" w:rsidRPr="00726A04" w:rsidRDefault="00C33658" w:rsidP="00D160ED">
      <w:pPr>
        <w:widowControl w:val="0"/>
        <w:spacing w:before="80" w:after="80" w:line="240" w:lineRule="auto"/>
        <w:jc w:val="both"/>
        <w:rPr>
          <w:rFonts w:ascii="Times New Roman" w:hAnsi="Times New Roman"/>
          <w:b/>
          <w:color w:val="000000"/>
        </w:rPr>
      </w:pPr>
      <w:r w:rsidRPr="00726A04">
        <w:rPr>
          <w:rFonts w:ascii="Times New Roman" w:hAnsi="Times New Roman"/>
          <w:b/>
        </w:rPr>
        <w:lastRenderedPageBreak/>
        <w:t>Я информирован(а)</w:t>
      </w:r>
      <w:r w:rsidR="00256A2C" w:rsidRPr="00726A04">
        <w:rPr>
          <w:rFonts w:ascii="Times New Roman" w:hAnsi="Times New Roman"/>
          <w:b/>
        </w:rPr>
        <w:t xml:space="preserve">, </w:t>
      </w:r>
      <w:r w:rsidR="00256A2C" w:rsidRPr="00726A04">
        <w:rPr>
          <w:rFonts w:ascii="Times New Roman" w:hAnsi="Times New Roman"/>
        </w:rPr>
        <w:t xml:space="preserve">что </w:t>
      </w:r>
      <w:r w:rsidRPr="00726A04">
        <w:rPr>
          <w:rFonts w:ascii="Times New Roman" w:hAnsi="Times New Roman"/>
        </w:rPr>
        <w:t>на сегодняшний день</w:t>
      </w:r>
      <w:r w:rsidR="00BF4DE4" w:rsidRPr="00726A04">
        <w:rPr>
          <w:rFonts w:ascii="Times New Roman" w:hAnsi="Times New Roman"/>
        </w:rPr>
        <w:t xml:space="preserve"> одним из</w:t>
      </w:r>
      <w:r w:rsidRPr="00726A04">
        <w:rPr>
          <w:rFonts w:ascii="Times New Roman" w:hAnsi="Times New Roman"/>
        </w:rPr>
        <w:t xml:space="preserve"> </w:t>
      </w:r>
      <w:r w:rsidR="008C18B0" w:rsidRPr="00726A04">
        <w:rPr>
          <w:rFonts w:ascii="Times New Roman" w:hAnsi="Times New Roman"/>
        </w:rPr>
        <w:t>наиболее</w:t>
      </w:r>
      <w:r w:rsidR="008C18B0" w:rsidRPr="00726A04">
        <w:rPr>
          <w:rFonts w:ascii="Times New Roman" w:hAnsi="Times New Roman"/>
          <w:b/>
        </w:rPr>
        <w:t xml:space="preserve"> </w:t>
      </w:r>
      <w:r w:rsidR="00BF4DE4" w:rsidRPr="00726A04">
        <w:rPr>
          <w:rFonts w:ascii="Times New Roman" w:hAnsi="Times New Roman"/>
          <w:color w:val="000000"/>
        </w:rPr>
        <w:t>современных</w:t>
      </w:r>
      <w:r w:rsidR="008C18B0" w:rsidRPr="00726A04">
        <w:rPr>
          <w:rFonts w:ascii="Times New Roman" w:hAnsi="Times New Roman"/>
          <w:color w:val="000000"/>
        </w:rPr>
        <w:t>, безопасны</w:t>
      </w:r>
      <w:r w:rsidR="00BF4DE4" w:rsidRPr="00726A04">
        <w:rPr>
          <w:rFonts w:ascii="Times New Roman" w:hAnsi="Times New Roman"/>
          <w:color w:val="000000"/>
        </w:rPr>
        <w:t>х</w:t>
      </w:r>
      <w:r w:rsidR="000679D9" w:rsidRPr="00726A04">
        <w:rPr>
          <w:rFonts w:ascii="Times New Roman" w:hAnsi="Times New Roman"/>
          <w:color w:val="000000"/>
        </w:rPr>
        <w:t xml:space="preserve"> и </w:t>
      </w:r>
      <w:r w:rsidR="00BF4DE4" w:rsidRPr="00726A04">
        <w:rPr>
          <w:rFonts w:ascii="Times New Roman" w:hAnsi="Times New Roman"/>
          <w:color w:val="000000"/>
        </w:rPr>
        <w:t>высокоэффективных методов</w:t>
      </w:r>
      <w:r w:rsidR="008C18B0" w:rsidRPr="00726A04">
        <w:rPr>
          <w:rFonts w:ascii="Times New Roman" w:hAnsi="Times New Roman"/>
          <w:color w:val="000000"/>
        </w:rPr>
        <w:t xml:space="preserve"> </w:t>
      </w:r>
      <w:r w:rsidR="008C18B0" w:rsidRPr="00726A04">
        <w:rPr>
          <w:rStyle w:val="9"/>
          <w:rFonts w:eastAsia="Calibri"/>
          <w:b w:val="0"/>
          <w:color w:val="000000"/>
          <w:sz w:val="22"/>
          <w:szCs w:val="22"/>
        </w:rPr>
        <w:t>лечения</w:t>
      </w:r>
      <w:r w:rsidR="008C18B0" w:rsidRPr="00726A04">
        <w:rPr>
          <w:rStyle w:val="9"/>
          <w:rFonts w:eastAsia="Calibri"/>
          <w:color w:val="000000"/>
          <w:sz w:val="22"/>
          <w:szCs w:val="22"/>
        </w:rPr>
        <w:t xml:space="preserve"> </w:t>
      </w:r>
      <w:r w:rsidR="008C18B0" w:rsidRPr="00726A04">
        <w:rPr>
          <w:rFonts w:ascii="Times New Roman" w:eastAsiaTheme="minorEastAsia" w:hAnsi="Times New Roman"/>
          <w:color w:val="000000" w:themeColor="text1"/>
        </w:rPr>
        <w:t>варикозного расширения вен нижних конечностей</w:t>
      </w:r>
      <w:r w:rsidR="000679D9" w:rsidRPr="00726A04">
        <w:rPr>
          <w:rFonts w:ascii="Times New Roman" w:hAnsi="Times New Roman"/>
          <w:color w:val="000000"/>
        </w:rPr>
        <w:t>, являе</w:t>
      </w:r>
      <w:r w:rsidR="008C18B0" w:rsidRPr="00726A04">
        <w:rPr>
          <w:rFonts w:ascii="Times New Roman" w:hAnsi="Times New Roman"/>
          <w:color w:val="000000"/>
        </w:rPr>
        <w:t>тся</w:t>
      </w:r>
      <w:r w:rsidR="000679D9" w:rsidRPr="00726A04">
        <w:rPr>
          <w:rFonts w:ascii="Times New Roman" w:hAnsi="Times New Roman"/>
          <w:color w:val="000000"/>
        </w:rPr>
        <w:t xml:space="preserve"> процедура</w:t>
      </w:r>
      <w:r w:rsidR="00F12E85" w:rsidRPr="00726A04">
        <w:rPr>
          <w:rFonts w:ascii="Times New Roman" w:hAnsi="Times New Roman"/>
          <w:color w:val="000000"/>
        </w:rPr>
        <w:t xml:space="preserve"> </w:t>
      </w:r>
      <w:r w:rsidR="00772A10" w:rsidRPr="00726A04">
        <w:rPr>
          <w:rFonts w:ascii="Times New Roman" w:hAnsi="Times New Roman"/>
          <w:b/>
          <w:color w:val="000000"/>
        </w:rPr>
        <w:t>ЭВЛ</w:t>
      </w:r>
      <w:r w:rsidR="008A2C11">
        <w:rPr>
          <w:rFonts w:ascii="Times New Roman" w:hAnsi="Times New Roman"/>
          <w:b/>
          <w:color w:val="000000"/>
        </w:rPr>
        <w:t>О</w:t>
      </w:r>
      <w:r w:rsidR="00104E20" w:rsidRPr="00726A04">
        <w:rPr>
          <w:rFonts w:ascii="Times New Roman" w:hAnsi="Times New Roman"/>
          <w:b/>
          <w:color w:val="000000"/>
        </w:rPr>
        <w:t xml:space="preserve">. </w:t>
      </w:r>
    </w:p>
    <w:p w:rsidR="008C18B0" w:rsidRPr="00726A04" w:rsidRDefault="00981801" w:rsidP="00D160ED">
      <w:pPr>
        <w:widowControl w:val="0"/>
        <w:spacing w:before="80" w:after="80" w:line="240" w:lineRule="auto"/>
        <w:jc w:val="both"/>
        <w:rPr>
          <w:rStyle w:val="9"/>
          <w:rFonts w:eastAsia="Calibri"/>
          <w:b w:val="0"/>
          <w:bCs w:val="0"/>
          <w:color w:val="000000"/>
          <w:sz w:val="22"/>
          <w:szCs w:val="22"/>
          <w:shd w:val="clear" w:color="auto" w:fill="auto"/>
        </w:rPr>
      </w:pPr>
      <w:r w:rsidRPr="00726A04">
        <w:rPr>
          <w:rFonts w:ascii="Times New Roman" w:hAnsi="Times New Roman"/>
          <w:b/>
          <w:color w:val="000000"/>
        </w:rPr>
        <w:t xml:space="preserve">Лечащим </w:t>
      </w:r>
      <w:r w:rsidR="00233250" w:rsidRPr="00726A04">
        <w:rPr>
          <w:rFonts w:ascii="Times New Roman" w:hAnsi="Times New Roman"/>
          <w:b/>
          <w:color w:val="000000"/>
        </w:rPr>
        <w:t xml:space="preserve">врачом </w:t>
      </w:r>
      <w:r w:rsidRPr="00726A04">
        <w:rPr>
          <w:rFonts w:ascii="Times New Roman" w:hAnsi="Times New Roman"/>
          <w:b/>
          <w:color w:val="000000"/>
        </w:rPr>
        <w:t>мне было разъяснено</w:t>
      </w:r>
      <w:r w:rsidR="008C18B0" w:rsidRPr="00726A04">
        <w:rPr>
          <w:rFonts w:ascii="Times New Roman" w:hAnsi="Times New Roman"/>
          <w:b/>
          <w:color w:val="000000"/>
        </w:rPr>
        <w:t xml:space="preserve">, что </w:t>
      </w:r>
      <w:r w:rsidR="00CE2DFB" w:rsidRPr="00726A04">
        <w:rPr>
          <w:rFonts w:ascii="Times New Roman" w:hAnsi="Times New Roman"/>
          <w:b/>
          <w:color w:val="000000"/>
        </w:rPr>
        <w:t xml:space="preserve">целью проведения процедуры </w:t>
      </w:r>
      <w:r w:rsidR="008C18B0" w:rsidRPr="00726A04">
        <w:rPr>
          <w:rFonts w:ascii="Times New Roman" w:hAnsi="Times New Roman"/>
          <w:b/>
          <w:color w:val="000000"/>
        </w:rPr>
        <w:t>ЭВЛ</w:t>
      </w:r>
      <w:r w:rsidR="008A2C11">
        <w:rPr>
          <w:rFonts w:ascii="Times New Roman" w:hAnsi="Times New Roman"/>
          <w:b/>
          <w:color w:val="000000"/>
        </w:rPr>
        <w:t>О</w:t>
      </w:r>
      <w:r w:rsidR="00F3791F" w:rsidRPr="00726A04">
        <w:rPr>
          <w:rFonts w:ascii="Times New Roman" w:hAnsi="Times New Roman"/>
          <w:b/>
          <w:color w:val="000000"/>
        </w:rPr>
        <w:t xml:space="preserve"> </w:t>
      </w:r>
      <w:r w:rsidR="00CE2DFB" w:rsidRPr="005029C1">
        <w:rPr>
          <w:rFonts w:ascii="Times New Roman" w:hAnsi="Times New Roman"/>
          <w:b/>
          <w:color w:val="000000"/>
        </w:rPr>
        <w:t>является</w:t>
      </w:r>
      <w:r w:rsidR="008C18B0" w:rsidRPr="00726A04">
        <w:rPr>
          <w:rFonts w:ascii="Times New Roman" w:hAnsi="Times New Roman"/>
          <w:color w:val="000000"/>
        </w:rPr>
        <w:t xml:space="preserve"> </w:t>
      </w:r>
      <w:r w:rsidR="008A5059" w:rsidRPr="00726A04">
        <w:rPr>
          <w:rFonts w:ascii="Times New Roman" w:hAnsi="Times New Roman"/>
          <w:color w:val="000000"/>
        </w:rPr>
        <w:t>устранени</w:t>
      </w:r>
      <w:r w:rsidR="00CE2DFB" w:rsidRPr="00726A04">
        <w:rPr>
          <w:rFonts w:ascii="Times New Roman" w:hAnsi="Times New Roman"/>
          <w:color w:val="000000"/>
        </w:rPr>
        <w:t>е</w:t>
      </w:r>
      <w:r w:rsidR="008C18B0" w:rsidRPr="00726A04">
        <w:rPr>
          <w:rFonts w:ascii="Times New Roman" w:hAnsi="Times New Roman"/>
          <w:color w:val="000000"/>
        </w:rPr>
        <w:t xml:space="preserve"> к</w:t>
      </w:r>
      <w:r w:rsidR="00C2418B" w:rsidRPr="00726A04">
        <w:rPr>
          <w:rFonts w:ascii="Times New Roman" w:hAnsi="Times New Roman"/>
          <w:color w:val="000000"/>
        </w:rPr>
        <w:t>осметического дефекта, улучшени</w:t>
      </w:r>
      <w:r w:rsidR="00CE2DFB" w:rsidRPr="00726A04">
        <w:rPr>
          <w:rFonts w:ascii="Times New Roman" w:hAnsi="Times New Roman"/>
          <w:color w:val="000000"/>
        </w:rPr>
        <w:t>е</w:t>
      </w:r>
      <w:r w:rsidR="008C18B0" w:rsidRPr="00726A04">
        <w:rPr>
          <w:rFonts w:ascii="Times New Roman" w:hAnsi="Times New Roman"/>
          <w:color w:val="000000"/>
        </w:rPr>
        <w:t xml:space="preserve"> качества жизни пациента, профилактик</w:t>
      </w:r>
      <w:r w:rsidR="00CE2DFB" w:rsidRPr="00726A04">
        <w:rPr>
          <w:rFonts w:ascii="Times New Roman" w:hAnsi="Times New Roman"/>
          <w:color w:val="000000"/>
        </w:rPr>
        <w:t>а</w:t>
      </w:r>
      <w:r w:rsidR="008C18B0" w:rsidRPr="00726A04">
        <w:rPr>
          <w:rFonts w:ascii="Times New Roman" w:hAnsi="Times New Roman"/>
          <w:color w:val="000000"/>
        </w:rPr>
        <w:t xml:space="preserve"> развития тромбофлебита и других венозных тромбоэмбол</w:t>
      </w:r>
      <w:r w:rsidR="00C2418B" w:rsidRPr="00726A04">
        <w:rPr>
          <w:rFonts w:ascii="Times New Roman" w:hAnsi="Times New Roman"/>
          <w:color w:val="000000"/>
        </w:rPr>
        <w:t>ических осложнений, профилактик</w:t>
      </w:r>
      <w:r w:rsidR="00CE2DFB" w:rsidRPr="00726A04">
        <w:rPr>
          <w:rFonts w:ascii="Times New Roman" w:hAnsi="Times New Roman"/>
          <w:color w:val="000000"/>
        </w:rPr>
        <w:t>а</w:t>
      </w:r>
      <w:r w:rsidR="008C18B0" w:rsidRPr="00726A04">
        <w:rPr>
          <w:rFonts w:ascii="Times New Roman" w:hAnsi="Times New Roman"/>
          <w:color w:val="000000"/>
        </w:rPr>
        <w:t xml:space="preserve"> развития трофических расстройств или рецидива трофической язвы.</w:t>
      </w:r>
      <w:r w:rsidR="005E485D" w:rsidRPr="00726A04">
        <w:rPr>
          <w:rFonts w:ascii="Times New Roman" w:hAnsi="Times New Roman"/>
          <w:b/>
          <w:color w:val="000000"/>
        </w:rPr>
        <w:t xml:space="preserve"> </w:t>
      </w:r>
      <w:r w:rsidR="008C18B0" w:rsidRPr="00726A04">
        <w:rPr>
          <w:rFonts w:ascii="Times New Roman" w:hAnsi="Times New Roman"/>
          <w:b/>
          <w:color w:val="000000"/>
        </w:rPr>
        <w:t xml:space="preserve">В </w:t>
      </w:r>
      <w:r w:rsidR="00CE2DFB" w:rsidRPr="00726A04">
        <w:rPr>
          <w:rFonts w:ascii="Times New Roman" w:hAnsi="Times New Roman"/>
          <w:b/>
          <w:color w:val="000000"/>
        </w:rPr>
        <w:t>данном случае</w:t>
      </w:r>
      <w:r w:rsidR="008C18B0" w:rsidRPr="00726A04">
        <w:rPr>
          <w:rFonts w:ascii="Times New Roman" w:hAnsi="Times New Roman"/>
          <w:b/>
          <w:color w:val="000000"/>
        </w:rPr>
        <w:t xml:space="preserve"> это достигается путем </w:t>
      </w:r>
      <w:r w:rsidR="008C18B0" w:rsidRPr="00726A04">
        <w:rPr>
          <w:rStyle w:val="9"/>
          <w:rFonts w:eastAsia="Calibri"/>
          <w:b w:val="0"/>
          <w:color w:val="000000"/>
          <w:sz w:val="22"/>
          <w:szCs w:val="22"/>
        </w:rPr>
        <w:t>температурного «запаивания» варикозной вены</w:t>
      </w:r>
      <w:r w:rsidR="005E485D" w:rsidRPr="00726A04">
        <w:rPr>
          <w:rStyle w:val="9"/>
          <w:rFonts w:eastAsia="Calibri"/>
          <w:b w:val="0"/>
          <w:color w:val="000000"/>
          <w:sz w:val="22"/>
          <w:szCs w:val="22"/>
        </w:rPr>
        <w:t xml:space="preserve"> </w:t>
      </w:r>
      <w:r w:rsidR="00C16BAF" w:rsidRPr="00726A04">
        <w:rPr>
          <w:rStyle w:val="9"/>
          <w:rFonts w:eastAsia="Calibri"/>
          <w:b w:val="0"/>
          <w:color w:val="000000"/>
          <w:sz w:val="22"/>
          <w:szCs w:val="22"/>
        </w:rPr>
        <w:t xml:space="preserve">с использованием лазерной энергии, </w:t>
      </w:r>
      <w:r w:rsidR="008C18B0" w:rsidRPr="00726A04">
        <w:rPr>
          <w:rStyle w:val="9"/>
          <w:rFonts w:eastAsia="Calibri"/>
          <w:b w:val="0"/>
          <w:color w:val="000000"/>
          <w:sz w:val="22"/>
          <w:szCs w:val="22"/>
        </w:rPr>
        <w:t xml:space="preserve">в результате </w:t>
      </w:r>
      <w:r w:rsidR="00C16BAF" w:rsidRPr="00726A04">
        <w:rPr>
          <w:rStyle w:val="9"/>
          <w:rFonts w:eastAsia="Calibri"/>
          <w:b w:val="0"/>
          <w:color w:val="000000"/>
          <w:sz w:val="22"/>
          <w:szCs w:val="22"/>
        </w:rPr>
        <w:t>чего</w:t>
      </w:r>
      <w:r w:rsidR="008C18B0" w:rsidRPr="00726A04">
        <w:rPr>
          <w:rStyle w:val="9"/>
          <w:rFonts w:eastAsia="Calibri"/>
          <w:b w:val="0"/>
          <w:color w:val="000000"/>
          <w:sz w:val="22"/>
          <w:szCs w:val="22"/>
        </w:rPr>
        <w:t xml:space="preserve"> обработанная вена либо перестает служить пров</w:t>
      </w:r>
      <w:r w:rsidR="00104E20" w:rsidRPr="00726A04">
        <w:rPr>
          <w:rStyle w:val="9"/>
          <w:rFonts w:eastAsia="Calibri"/>
          <w:b w:val="0"/>
          <w:color w:val="000000"/>
          <w:sz w:val="22"/>
          <w:szCs w:val="22"/>
        </w:rPr>
        <w:t>одником неправильного кровотока</w:t>
      </w:r>
      <w:r w:rsidR="00C16BAF" w:rsidRPr="00726A04">
        <w:rPr>
          <w:rStyle w:val="9"/>
          <w:rFonts w:eastAsia="Calibri"/>
          <w:b w:val="0"/>
          <w:color w:val="000000"/>
          <w:sz w:val="22"/>
          <w:szCs w:val="22"/>
        </w:rPr>
        <w:t>,</w:t>
      </w:r>
      <w:r w:rsidR="008C18B0" w:rsidRPr="00726A04">
        <w:rPr>
          <w:rStyle w:val="9"/>
          <w:rFonts w:eastAsia="Calibri"/>
          <w:b w:val="0"/>
          <w:color w:val="000000"/>
          <w:sz w:val="22"/>
          <w:szCs w:val="22"/>
        </w:rPr>
        <w:t xml:space="preserve"> либо полностью рассасывается организмом.</w:t>
      </w:r>
      <w:r w:rsidR="005E485D" w:rsidRPr="00726A04">
        <w:rPr>
          <w:rStyle w:val="9"/>
          <w:rFonts w:eastAsia="Calibri"/>
          <w:b w:val="0"/>
          <w:color w:val="000000"/>
          <w:sz w:val="22"/>
          <w:szCs w:val="22"/>
        </w:rPr>
        <w:t xml:space="preserve"> </w:t>
      </w:r>
    </w:p>
    <w:p w:rsidR="00094EFC" w:rsidRPr="00726A04" w:rsidRDefault="00094EFC" w:rsidP="00D160ED">
      <w:pPr>
        <w:pStyle w:val="ConsPlusNonformat"/>
        <w:spacing w:before="80" w:after="80"/>
        <w:jc w:val="both"/>
        <w:rPr>
          <w:rStyle w:val="9"/>
          <w:rFonts w:eastAsia="Calibri" w:cs="Times New Roman"/>
          <w:color w:val="000000"/>
          <w:sz w:val="22"/>
          <w:szCs w:val="22"/>
        </w:rPr>
      </w:pPr>
      <w:r w:rsidRPr="00726A04">
        <w:rPr>
          <w:rStyle w:val="9"/>
          <w:rFonts w:eastAsia="Calibri" w:cs="Times New Roman"/>
          <w:color w:val="000000"/>
          <w:sz w:val="22"/>
          <w:szCs w:val="22"/>
        </w:rPr>
        <w:t xml:space="preserve">Также я был(а) проинформирован(а) о том, что существуют следующие альтернативные методы лечения </w:t>
      </w:r>
      <w:r w:rsidRPr="00726A04">
        <w:rPr>
          <w:rFonts w:ascii="Times New Roman" w:eastAsiaTheme="minorEastAsia" w:hAnsi="Times New Roman" w:cs="Times New Roman"/>
          <w:b/>
          <w:color w:val="000000" w:themeColor="text1"/>
          <w:sz w:val="22"/>
          <w:szCs w:val="22"/>
        </w:rPr>
        <w:t>варикозного расширения вен нижних конечностей</w:t>
      </w:r>
      <w:r w:rsidRPr="00726A04">
        <w:rPr>
          <w:rStyle w:val="9"/>
          <w:rFonts w:eastAsia="Calibri" w:cs="Times New Roman"/>
          <w:color w:val="000000"/>
          <w:sz w:val="22"/>
          <w:szCs w:val="22"/>
        </w:rPr>
        <w:t xml:space="preserve">: </w:t>
      </w:r>
    </w:p>
    <w:p w:rsidR="00F3791F" w:rsidRPr="00726A04" w:rsidRDefault="00FE0E69" w:rsidP="00D160ED">
      <w:pPr>
        <w:pStyle w:val="ConsPlusNonformat"/>
        <w:numPr>
          <w:ilvl w:val="0"/>
          <w:numId w:val="22"/>
        </w:numPr>
        <w:spacing w:before="40" w:after="40"/>
        <w:ind w:left="284" w:hanging="284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26A04">
        <w:rPr>
          <w:rFonts w:ascii="Times New Roman" w:hAnsi="Times New Roman" w:cs="Times New Roman"/>
          <w:b/>
          <w:iCs/>
          <w:sz w:val="22"/>
          <w:szCs w:val="22"/>
        </w:rPr>
        <w:t>Радиочасто</w:t>
      </w:r>
      <w:r w:rsidR="00F3791F" w:rsidRPr="00726A04">
        <w:rPr>
          <w:rFonts w:ascii="Times New Roman" w:hAnsi="Times New Roman" w:cs="Times New Roman"/>
          <w:b/>
          <w:iCs/>
          <w:sz w:val="22"/>
          <w:szCs w:val="22"/>
        </w:rPr>
        <w:t>тная облитерация (РЧО)</w:t>
      </w:r>
      <w:r w:rsidR="00F3791F" w:rsidRPr="00726A04">
        <w:rPr>
          <w:rFonts w:ascii="Times New Roman" w:hAnsi="Times New Roman" w:cs="Times New Roman"/>
          <w:iCs/>
          <w:sz w:val="22"/>
          <w:szCs w:val="22"/>
        </w:rPr>
        <w:t xml:space="preserve"> – принципиально одинаковое с ЭВЛ</w:t>
      </w:r>
      <w:r w:rsidR="008A2C11">
        <w:rPr>
          <w:rFonts w:ascii="Times New Roman" w:hAnsi="Times New Roman" w:cs="Times New Roman"/>
          <w:iCs/>
          <w:sz w:val="22"/>
          <w:szCs w:val="22"/>
        </w:rPr>
        <w:t>О</w:t>
      </w:r>
      <w:r w:rsidR="00F3791F" w:rsidRPr="00726A04">
        <w:rPr>
          <w:rFonts w:ascii="Times New Roman" w:hAnsi="Times New Roman" w:cs="Times New Roman"/>
          <w:iCs/>
          <w:sz w:val="22"/>
          <w:szCs w:val="22"/>
        </w:rPr>
        <w:t xml:space="preserve"> медицинское вмешательство, </w:t>
      </w:r>
      <w:r w:rsidR="00823C8F" w:rsidRPr="00726A04">
        <w:rPr>
          <w:rFonts w:ascii="Times New Roman" w:hAnsi="Times New Roman" w:cs="Times New Roman"/>
          <w:iCs/>
          <w:sz w:val="22"/>
          <w:szCs w:val="22"/>
        </w:rPr>
        <w:t>которое направлено</w:t>
      </w:r>
      <w:r w:rsidR="00F3791F" w:rsidRPr="00726A04">
        <w:rPr>
          <w:rFonts w:ascii="Times New Roman" w:hAnsi="Times New Roman" w:cs="Times New Roman"/>
          <w:iCs/>
          <w:sz w:val="22"/>
          <w:szCs w:val="22"/>
        </w:rPr>
        <w:t xml:space="preserve"> на достижение идентичной цели</w:t>
      </w:r>
      <w:r w:rsidR="00823C8F" w:rsidRPr="00726A04">
        <w:rPr>
          <w:rFonts w:ascii="Times New Roman" w:hAnsi="Times New Roman" w:cs="Times New Roman"/>
          <w:iCs/>
          <w:sz w:val="22"/>
          <w:szCs w:val="22"/>
        </w:rPr>
        <w:t xml:space="preserve"> и приводит к аналогичным результатам</w:t>
      </w:r>
      <w:r w:rsidR="000234B2" w:rsidRPr="00726A04">
        <w:rPr>
          <w:rFonts w:ascii="Times New Roman" w:hAnsi="Times New Roman" w:cs="Times New Roman"/>
          <w:iCs/>
          <w:sz w:val="22"/>
          <w:szCs w:val="22"/>
        </w:rPr>
        <w:t>.</w:t>
      </w:r>
      <w:r w:rsidR="007F2B3B" w:rsidRPr="00726A04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823C8F" w:rsidRPr="00726A04">
        <w:rPr>
          <w:rFonts w:ascii="Times New Roman" w:hAnsi="Times New Roman" w:cs="Times New Roman"/>
          <w:iCs/>
          <w:sz w:val="22"/>
          <w:szCs w:val="22"/>
        </w:rPr>
        <w:t>О</w:t>
      </w:r>
      <w:r w:rsidR="0036126D" w:rsidRPr="00726A04">
        <w:rPr>
          <w:rFonts w:ascii="Times New Roman" w:hAnsi="Times New Roman" w:cs="Times New Roman"/>
          <w:iCs/>
          <w:sz w:val="22"/>
          <w:szCs w:val="22"/>
        </w:rPr>
        <w:t>тличием этих двух методов является то</w:t>
      </w:r>
      <w:r w:rsidR="00180428" w:rsidRPr="00726A04">
        <w:rPr>
          <w:rFonts w:ascii="Times New Roman" w:hAnsi="Times New Roman" w:cs="Times New Roman"/>
          <w:iCs/>
          <w:sz w:val="22"/>
          <w:szCs w:val="22"/>
        </w:rPr>
        <w:t>,</w:t>
      </w:r>
      <w:r w:rsidR="0036126D" w:rsidRPr="00726A04">
        <w:rPr>
          <w:rFonts w:ascii="Times New Roman" w:hAnsi="Times New Roman" w:cs="Times New Roman"/>
          <w:iCs/>
          <w:sz w:val="22"/>
          <w:szCs w:val="22"/>
        </w:rPr>
        <w:t xml:space="preserve"> что</w:t>
      </w:r>
      <w:r w:rsidR="004A77B1" w:rsidRPr="00726A04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823C8F" w:rsidRPr="00726A04">
        <w:rPr>
          <w:rStyle w:val="9"/>
          <w:rFonts w:eastAsia="Calibri"/>
          <w:b w:val="0"/>
          <w:color w:val="000000"/>
          <w:sz w:val="22"/>
          <w:szCs w:val="22"/>
        </w:rPr>
        <w:t>температурное «запаивание</w:t>
      </w:r>
      <w:r w:rsidR="004A77B1" w:rsidRPr="00726A04">
        <w:rPr>
          <w:rStyle w:val="9"/>
          <w:rFonts w:eastAsia="Calibri"/>
          <w:b w:val="0"/>
          <w:color w:val="000000"/>
          <w:sz w:val="22"/>
          <w:szCs w:val="22"/>
        </w:rPr>
        <w:t xml:space="preserve">» варикозной вены </w:t>
      </w:r>
      <w:r w:rsidR="0036126D" w:rsidRPr="00726A04">
        <w:rPr>
          <w:rFonts w:ascii="Times New Roman" w:hAnsi="Times New Roman"/>
          <w:color w:val="000000"/>
          <w:sz w:val="22"/>
          <w:szCs w:val="22"/>
        </w:rPr>
        <w:t xml:space="preserve">при проведении процедуры РЧО </w:t>
      </w:r>
      <w:r w:rsidR="00823C8F" w:rsidRPr="00726A04">
        <w:rPr>
          <w:rStyle w:val="9"/>
          <w:rFonts w:eastAsia="Calibri"/>
          <w:b w:val="0"/>
          <w:color w:val="000000"/>
          <w:sz w:val="22"/>
          <w:szCs w:val="22"/>
        </w:rPr>
        <w:t xml:space="preserve">осуществляется </w:t>
      </w:r>
      <w:r w:rsidR="004A77B1" w:rsidRPr="00726A04">
        <w:rPr>
          <w:rStyle w:val="9"/>
          <w:rFonts w:eastAsia="Calibri"/>
          <w:b w:val="0"/>
          <w:color w:val="000000"/>
          <w:sz w:val="22"/>
          <w:szCs w:val="22"/>
        </w:rPr>
        <w:t xml:space="preserve">с использованием </w:t>
      </w:r>
      <w:r w:rsidR="0036126D" w:rsidRPr="00726A04">
        <w:rPr>
          <w:rStyle w:val="9"/>
          <w:rFonts w:eastAsia="Calibri"/>
          <w:b w:val="0"/>
          <w:color w:val="000000"/>
          <w:sz w:val="22"/>
          <w:szCs w:val="22"/>
        </w:rPr>
        <w:t>радиочастотной</w:t>
      </w:r>
      <w:r w:rsidR="004A77B1" w:rsidRPr="00726A04">
        <w:rPr>
          <w:rStyle w:val="9"/>
          <w:rFonts w:eastAsia="Calibri"/>
          <w:b w:val="0"/>
          <w:color w:val="000000"/>
          <w:sz w:val="22"/>
          <w:szCs w:val="22"/>
        </w:rPr>
        <w:t xml:space="preserve"> энергии</w:t>
      </w:r>
      <w:r w:rsidR="007F2B3B" w:rsidRPr="00726A04">
        <w:rPr>
          <w:rFonts w:ascii="Times New Roman" w:hAnsi="Times New Roman" w:cs="Times New Roman"/>
          <w:iCs/>
          <w:sz w:val="22"/>
          <w:szCs w:val="22"/>
        </w:rPr>
        <w:t>.</w:t>
      </w:r>
      <w:r w:rsidR="000661CB" w:rsidRPr="00726A04">
        <w:rPr>
          <w:rFonts w:ascii="Times New Roman" w:hAnsi="Times New Roman" w:cs="Times New Roman"/>
          <w:iCs/>
          <w:sz w:val="22"/>
          <w:szCs w:val="22"/>
        </w:rPr>
        <w:t xml:space="preserve"> </w:t>
      </w:r>
    </w:p>
    <w:p w:rsidR="00094EFC" w:rsidRPr="00726A04" w:rsidRDefault="00094EFC" w:rsidP="00D160ED">
      <w:pPr>
        <w:pStyle w:val="ConsPlusNonformat"/>
        <w:numPr>
          <w:ilvl w:val="0"/>
          <w:numId w:val="22"/>
        </w:numPr>
        <w:spacing w:before="40" w:after="40"/>
        <w:ind w:left="284" w:hanging="284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26A04">
        <w:rPr>
          <w:rFonts w:ascii="Times New Roman" w:hAnsi="Times New Roman" w:cs="Times New Roman"/>
          <w:b/>
          <w:sz w:val="22"/>
          <w:szCs w:val="22"/>
        </w:rPr>
        <w:t>Открытое оперативное лечение (</w:t>
      </w:r>
      <w:proofErr w:type="spellStart"/>
      <w:r w:rsidRPr="00726A04">
        <w:rPr>
          <w:rFonts w:ascii="Times New Roman" w:hAnsi="Times New Roman" w:cs="Times New Roman"/>
          <w:b/>
          <w:sz w:val="22"/>
          <w:szCs w:val="22"/>
        </w:rPr>
        <w:t>венэктомия</w:t>
      </w:r>
      <w:proofErr w:type="spellEnd"/>
      <w:r w:rsidRPr="00726A04">
        <w:rPr>
          <w:rFonts w:ascii="Times New Roman" w:hAnsi="Times New Roman" w:cs="Times New Roman"/>
          <w:b/>
          <w:sz w:val="22"/>
          <w:szCs w:val="22"/>
        </w:rPr>
        <w:t>)</w:t>
      </w:r>
      <w:r w:rsidRPr="00726A04">
        <w:rPr>
          <w:rFonts w:ascii="Times New Roman" w:hAnsi="Times New Roman" w:cs="Times New Roman"/>
          <w:sz w:val="22"/>
          <w:szCs w:val="22"/>
        </w:rPr>
        <w:t xml:space="preserve"> </w:t>
      </w:r>
      <w:r w:rsidR="00E35235" w:rsidRPr="00726A04">
        <w:rPr>
          <w:rFonts w:ascii="Times New Roman" w:hAnsi="Times New Roman" w:cs="Times New Roman"/>
          <w:sz w:val="22"/>
          <w:szCs w:val="22"/>
        </w:rPr>
        <w:t>- удаление</w:t>
      </w:r>
      <w:r w:rsidRPr="00726A04">
        <w:rPr>
          <w:rFonts w:ascii="Times New Roman" w:hAnsi="Times New Roman" w:cs="Times New Roman"/>
          <w:sz w:val="22"/>
          <w:szCs w:val="22"/>
        </w:rPr>
        <w:t xml:space="preserve"> вены из разрезов, что приводит к сопоставим</w:t>
      </w:r>
      <w:r w:rsidR="007B19B6" w:rsidRPr="00726A04">
        <w:rPr>
          <w:rFonts w:ascii="Times New Roman" w:hAnsi="Times New Roman" w:cs="Times New Roman"/>
          <w:sz w:val="22"/>
          <w:szCs w:val="22"/>
        </w:rPr>
        <w:t>ым</w:t>
      </w:r>
      <w:r w:rsidRPr="00726A04">
        <w:rPr>
          <w:rFonts w:ascii="Times New Roman" w:hAnsi="Times New Roman" w:cs="Times New Roman"/>
          <w:sz w:val="22"/>
          <w:szCs w:val="22"/>
        </w:rPr>
        <w:t xml:space="preserve"> с ЭВЛ</w:t>
      </w:r>
      <w:r w:rsidR="008A2C11">
        <w:rPr>
          <w:rFonts w:ascii="Times New Roman" w:hAnsi="Times New Roman" w:cs="Times New Roman"/>
          <w:sz w:val="22"/>
          <w:szCs w:val="22"/>
        </w:rPr>
        <w:t>О</w:t>
      </w:r>
      <w:r w:rsidRPr="00726A04">
        <w:rPr>
          <w:rFonts w:ascii="Times New Roman" w:hAnsi="Times New Roman" w:cs="Times New Roman"/>
          <w:sz w:val="22"/>
          <w:szCs w:val="22"/>
        </w:rPr>
        <w:t xml:space="preserve"> результатам, однако характеризуется более тяжелым и длительным периодом реабилитации. </w:t>
      </w:r>
      <w:r w:rsidR="00571DE4" w:rsidRPr="00726A04">
        <w:rPr>
          <w:rFonts w:ascii="Times New Roman" w:hAnsi="Times New Roman" w:cs="Times New Roman"/>
          <w:sz w:val="22"/>
          <w:szCs w:val="22"/>
        </w:rPr>
        <w:t xml:space="preserve">Кроме того, минусом данного метода является необходимость </w:t>
      </w:r>
      <w:r w:rsidR="008A2C11">
        <w:rPr>
          <w:rFonts w:ascii="Times New Roman" w:hAnsi="Times New Roman" w:cs="Times New Roman"/>
          <w:sz w:val="22"/>
          <w:szCs w:val="22"/>
        </w:rPr>
        <w:t xml:space="preserve">в большинстве случаев </w:t>
      </w:r>
      <w:r w:rsidR="00571DE4" w:rsidRPr="00726A04">
        <w:rPr>
          <w:rFonts w:ascii="Times New Roman" w:hAnsi="Times New Roman" w:cs="Times New Roman"/>
          <w:sz w:val="22"/>
          <w:szCs w:val="22"/>
        </w:rPr>
        <w:t xml:space="preserve">проведения лечения под </w:t>
      </w:r>
      <w:r w:rsidR="008A2C11">
        <w:rPr>
          <w:rFonts w:ascii="Times New Roman" w:hAnsi="Times New Roman" w:cs="Times New Roman"/>
          <w:sz w:val="22"/>
          <w:szCs w:val="22"/>
        </w:rPr>
        <w:t>общей анестезией («</w:t>
      </w:r>
      <w:r w:rsidR="00571DE4" w:rsidRPr="00726A04">
        <w:rPr>
          <w:rFonts w:ascii="Times New Roman" w:hAnsi="Times New Roman" w:cs="Times New Roman"/>
          <w:sz w:val="22"/>
          <w:szCs w:val="22"/>
        </w:rPr>
        <w:t>наркозом</w:t>
      </w:r>
      <w:r w:rsidR="00AE6DB6" w:rsidRPr="00726A04">
        <w:rPr>
          <w:rFonts w:ascii="Times New Roman" w:hAnsi="Times New Roman" w:cs="Times New Roman"/>
          <w:sz w:val="22"/>
          <w:szCs w:val="22"/>
        </w:rPr>
        <w:t>»)</w:t>
      </w:r>
      <w:r w:rsidR="00571DE4" w:rsidRPr="00726A04">
        <w:rPr>
          <w:rFonts w:ascii="Times New Roman" w:hAnsi="Times New Roman" w:cs="Times New Roman"/>
          <w:sz w:val="22"/>
          <w:szCs w:val="22"/>
        </w:rPr>
        <w:t xml:space="preserve"> или спинальной анестезией. </w:t>
      </w:r>
    </w:p>
    <w:p w:rsidR="00C0100D" w:rsidRPr="00726A04" w:rsidRDefault="00094EFC" w:rsidP="00D160ED">
      <w:pPr>
        <w:pStyle w:val="ConsPlusNonformat"/>
        <w:numPr>
          <w:ilvl w:val="0"/>
          <w:numId w:val="22"/>
        </w:numPr>
        <w:spacing w:before="40" w:after="40"/>
        <w:ind w:left="284" w:hanging="284"/>
        <w:jc w:val="both"/>
        <w:rPr>
          <w:rFonts w:ascii="Times New Roman" w:hAnsi="Times New Roman" w:cs="Times New Roman"/>
          <w:b/>
          <w:iCs/>
          <w:sz w:val="22"/>
          <w:szCs w:val="22"/>
        </w:rPr>
      </w:pPr>
      <w:r w:rsidRPr="00726A04">
        <w:rPr>
          <w:rFonts w:ascii="Times New Roman" w:hAnsi="Times New Roman" w:cs="Times New Roman"/>
          <w:b/>
          <w:sz w:val="22"/>
          <w:szCs w:val="22"/>
        </w:rPr>
        <w:lastRenderedPageBreak/>
        <w:t xml:space="preserve">ЭХО-контролируемая стволовая </w:t>
      </w:r>
      <w:proofErr w:type="spellStart"/>
      <w:r w:rsidRPr="00726A04">
        <w:rPr>
          <w:rFonts w:ascii="Times New Roman" w:hAnsi="Times New Roman" w:cs="Times New Roman"/>
          <w:b/>
          <w:sz w:val="22"/>
          <w:szCs w:val="22"/>
        </w:rPr>
        <w:t>склеротерапия</w:t>
      </w:r>
      <w:proofErr w:type="spellEnd"/>
      <w:r w:rsidRPr="00726A0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860AA" w:rsidRPr="00726A04">
        <w:rPr>
          <w:rFonts w:ascii="Times New Roman" w:hAnsi="Times New Roman" w:cs="Times New Roman"/>
          <w:b/>
          <w:sz w:val="22"/>
          <w:szCs w:val="22"/>
        </w:rPr>
        <w:t xml:space="preserve">– </w:t>
      </w:r>
      <w:r w:rsidR="008860AA" w:rsidRPr="00726A04">
        <w:rPr>
          <w:rFonts w:ascii="Times New Roman" w:hAnsi="Times New Roman" w:cs="Times New Roman"/>
          <w:sz w:val="22"/>
          <w:szCs w:val="22"/>
        </w:rPr>
        <w:t>введение в вену под ультразвуковым контролем вспененного препарата</w:t>
      </w:r>
      <w:r w:rsidRPr="00726A04">
        <w:rPr>
          <w:rFonts w:ascii="Times New Roman" w:hAnsi="Times New Roman" w:cs="Times New Roman"/>
          <w:sz w:val="22"/>
          <w:szCs w:val="22"/>
        </w:rPr>
        <w:t xml:space="preserve">. Данный </w:t>
      </w:r>
      <w:r w:rsidR="006C6709" w:rsidRPr="00726A04">
        <w:rPr>
          <w:rFonts w:ascii="Times New Roman" w:hAnsi="Times New Roman" w:cs="Times New Roman"/>
          <w:sz w:val="22"/>
          <w:szCs w:val="22"/>
        </w:rPr>
        <w:t>процедура может быть выполнена амбулаторно, но</w:t>
      </w:r>
      <w:r w:rsidR="008860AA" w:rsidRPr="00726A04">
        <w:rPr>
          <w:rFonts w:ascii="Times New Roman" w:hAnsi="Times New Roman" w:cs="Times New Roman"/>
          <w:sz w:val="22"/>
          <w:szCs w:val="22"/>
        </w:rPr>
        <w:t xml:space="preserve"> </w:t>
      </w:r>
      <w:r w:rsidR="006C6709" w:rsidRPr="00726A04">
        <w:rPr>
          <w:rFonts w:ascii="Times New Roman" w:hAnsi="Times New Roman" w:cs="Times New Roman"/>
          <w:sz w:val="22"/>
          <w:szCs w:val="22"/>
        </w:rPr>
        <w:t xml:space="preserve">ее </w:t>
      </w:r>
      <w:r w:rsidRPr="00726A04">
        <w:rPr>
          <w:rFonts w:ascii="Times New Roman" w:hAnsi="Times New Roman" w:cs="Times New Roman"/>
          <w:sz w:val="22"/>
          <w:szCs w:val="22"/>
        </w:rPr>
        <w:t xml:space="preserve">результаты </w:t>
      </w:r>
      <w:r w:rsidR="008A2C11">
        <w:rPr>
          <w:rFonts w:ascii="Times New Roman" w:hAnsi="Times New Roman" w:cs="Times New Roman"/>
          <w:sz w:val="22"/>
          <w:szCs w:val="22"/>
        </w:rPr>
        <w:t>менее надежны</w:t>
      </w:r>
      <w:r w:rsidRPr="00726A04">
        <w:rPr>
          <w:rFonts w:ascii="Times New Roman" w:hAnsi="Times New Roman" w:cs="Times New Roman"/>
          <w:sz w:val="22"/>
          <w:szCs w:val="22"/>
        </w:rPr>
        <w:t xml:space="preserve">, </w:t>
      </w:r>
      <w:r w:rsidR="006C6709" w:rsidRPr="00726A04">
        <w:rPr>
          <w:rFonts w:ascii="Times New Roman" w:hAnsi="Times New Roman" w:cs="Times New Roman"/>
          <w:sz w:val="22"/>
          <w:szCs w:val="22"/>
        </w:rPr>
        <w:t>нежели</w:t>
      </w:r>
      <w:r w:rsidRPr="00726A04">
        <w:rPr>
          <w:rFonts w:ascii="Times New Roman" w:hAnsi="Times New Roman" w:cs="Times New Roman"/>
          <w:sz w:val="22"/>
          <w:szCs w:val="22"/>
        </w:rPr>
        <w:t xml:space="preserve"> результаты </w:t>
      </w:r>
      <w:r w:rsidR="00571DE4" w:rsidRPr="00726A04">
        <w:rPr>
          <w:rFonts w:ascii="Times New Roman" w:hAnsi="Times New Roman" w:cs="Times New Roman"/>
          <w:sz w:val="22"/>
          <w:szCs w:val="22"/>
        </w:rPr>
        <w:t>Э</w:t>
      </w:r>
      <w:r w:rsidR="008A2C11">
        <w:rPr>
          <w:rFonts w:ascii="Times New Roman" w:hAnsi="Times New Roman" w:cs="Times New Roman"/>
          <w:sz w:val="22"/>
          <w:szCs w:val="22"/>
        </w:rPr>
        <w:t>ВЛО</w:t>
      </w:r>
      <w:r w:rsidR="00AE6DB6" w:rsidRPr="00726A04">
        <w:rPr>
          <w:rFonts w:ascii="Times New Roman" w:hAnsi="Times New Roman" w:cs="Times New Roman"/>
          <w:sz w:val="22"/>
          <w:szCs w:val="22"/>
        </w:rPr>
        <w:t>/</w:t>
      </w:r>
      <w:r w:rsidR="00571DE4" w:rsidRPr="00726A04">
        <w:rPr>
          <w:rFonts w:ascii="Times New Roman" w:hAnsi="Times New Roman" w:cs="Times New Roman"/>
          <w:sz w:val="22"/>
          <w:szCs w:val="22"/>
        </w:rPr>
        <w:t xml:space="preserve">РЧО или </w:t>
      </w:r>
      <w:proofErr w:type="spellStart"/>
      <w:r w:rsidR="00571DE4" w:rsidRPr="00726A04">
        <w:rPr>
          <w:rFonts w:ascii="Times New Roman" w:hAnsi="Times New Roman" w:cs="Times New Roman"/>
          <w:sz w:val="22"/>
          <w:szCs w:val="22"/>
        </w:rPr>
        <w:t>венэктомии</w:t>
      </w:r>
      <w:proofErr w:type="spellEnd"/>
      <w:r w:rsidR="00571DE4" w:rsidRPr="00726A04">
        <w:rPr>
          <w:rFonts w:ascii="Times New Roman" w:hAnsi="Times New Roman" w:cs="Times New Roman"/>
          <w:sz w:val="22"/>
          <w:szCs w:val="22"/>
        </w:rPr>
        <w:t xml:space="preserve"> </w:t>
      </w:r>
      <w:r w:rsidRPr="00726A04">
        <w:rPr>
          <w:rFonts w:ascii="Times New Roman" w:hAnsi="Times New Roman" w:cs="Times New Roman"/>
          <w:sz w:val="22"/>
          <w:szCs w:val="22"/>
        </w:rPr>
        <w:t xml:space="preserve">(особенно </w:t>
      </w:r>
      <w:r w:rsidR="008A2C11">
        <w:rPr>
          <w:rFonts w:ascii="Times New Roman" w:hAnsi="Times New Roman" w:cs="Times New Roman"/>
          <w:sz w:val="22"/>
          <w:szCs w:val="22"/>
        </w:rPr>
        <w:t xml:space="preserve">при патологии </w:t>
      </w:r>
      <w:r w:rsidR="00AE6DB6" w:rsidRPr="00726A04">
        <w:rPr>
          <w:rFonts w:ascii="Times New Roman" w:hAnsi="Times New Roman" w:cs="Times New Roman"/>
          <w:sz w:val="22"/>
          <w:szCs w:val="22"/>
        </w:rPr>
        <w:t>вен</w:t>
      </w:r>
      <w:r w:rsidR="008A2C11">
        <w:rPr>
          <w:rFonts w:ascii="Times New Roman" w:hAnsi="Times New Roman" w:cs="Times New Roman"/>
          <w:sz w:val="22"/>
          <w:szCs w:val="22"/>
        </w:rPr>
        <w:t xml:space="preserve"> крупного диаметра</w:t>
      </w:r>
      <w:r w:rsidR="00AE6DB6" w:rsidRPr="00726A04">
        <w:rPr>
          <w:rFonts w:ascii="Times New Roman" w:hAnsi="Times New Roman" w:cs="Times New Roman"/>
          <w:sz w:val="22"/>
          <w:szCs w:val="22"/>
        </w:rPr>
        <w:t>).</w:t>
      </w:r>
    </w:p>
    <w:p w:rsidR="00C0100D" w:rsidRPr="00726A04" w:rsidRDefault="006C1468" w:rsidP="00D160ED">
      <w:pPr>
        <w:widowControl w:val="0"/>
        <w:spacing w:before="80" w:after="80" w:line="240" w:lineRule="auto"/>
        <w:jc w:val="both"/>
        <w:rPr>
          <w:rFonts w:ascii="Times New Roman" w:hAnsi="Times New Roman"/>
          <w:i/>
          <w:color w:val="000000"/>
        </w:rPr>
      </w:pPr>
      <w:r w:rsidRPr="00726A04">
        <w:rPr>
          <w:rFonts w:ascii="Times New Roman" w:hAnsi="Times New Roman"/>
          <w:b/>
        </w:rPr>
        <w:t xml:space="preserve">Мне было разъяснено, что </w:t>
      </w:r>
      <w:r w:rsidR="00561FC3" w:rsidRPr="00726A04">
        <w:rPr>
          <w:rFonts w:ascii="Times New Roman" w:hAnsi="Times New Roman"/>
          <w:b/>
          <w:color w:val="000000"/>
        </w:rPr>
        <w:t>ЭВЛ</w:t>
      </w:r>
      <w:r w:rsidR="008A2C11">
        <w:rPr>
          <w:rFonts w:ascii="Times New Roman" w:hAnsi="Times New Roman"/>
          <w:b/>
          <w:color w:val="000000"/>
        </w:rPr>
        <w:t>О</w:t>
      </w:r>
      <w:r w:rsidRPr="00726A04">
        <w:rPr>
          <w:rFonts w:ascii="Times New Roman" w:hAnsi="Times New Roman"/>
          <w:b/>
          <w:color w:val="000000"/>
        </w:rPr>
        <w:t xml:space="preserve"> </w:t>
      </w:r>
      <w:r w:rsidRPr="00726A04">
        <w:rPr>
          <w:rFonts w:ascii="Times New Roman" w:hAnsi="Times New Roman"/>
          <w:color w:val="000000"/>
        </w:rPr>
        <w:t xml:space="preserve">является современным стандартом хирургического лечения варикозного </w:t>
      </w:r>
      <w:r w:rsidR="00FA75F8" w:rsidRPr="00726A04">
        <w:rPr>
          <w:rFonts w:ascii="Times New Roman" w:hAnsi="Times New Roman"/>
          <w:color w:val="000000"/>
        </w:rPr>
        <w:t>расширения</w:t>
      </w:r>
      <w:r w:rsidRPr="00726A04">
        <w:rPr>
          <w:rFonts w:ascii="Times New Roman" w:hAnsi="Times New Roman"/>
          <w:color w:val="000000"/>
        </w:rPr>
        <w:t xml:space="preserve"> вен нижних конечностей и имеет ряд преимуществ, среди которых определяющими являются следующие:</w:t>
      </w:r>
      <w:r w:rsidRPr="00726A04">
        <w:rPr>
          <w:rFonts w:ascii="Times New Roman" w:hAnsi="Times New Roman"/>
          <w:i/>
          <w:color w:val="000000"/>
        </w:rPr>
        <w:t xml:space="preserve"> высокие функциональные результаты; минимальная </w:t>
      </w:r>
      <w:proofErr w:type="spellStart"/>
      <w:r w:rsidRPr="00726A04">
        <w:rPr>
          <w:rFonts w:ascii="Times New Roman" w:hAnsi="Times New Roman"/>
          <w:i/>
          <w:color w:val="000000"/>
        </w:rPr>
        <w:t>травматичность</w:t>
      </w:r>
      <w:proofErr w:type="spellEnd"/>
      <w:r w:rsidRPr="00726A04">
        <w:rPr>
          <w:rFonts w:ascii="Times New Roman" w:hAnsi="Times New Roman"/>
          <w:i/>
          <w:color w:val="000000"/>
        </w:rPr>
        <w:t>; возможность проведени</w:t>
      </w:r>
      <w:r w:rsidR="00FA75F8" w:rsidRPr="00726A04">
        <w:rPr>
          <w:rFonts w:ascii="Times New Roman" w:hAnsi="Times New Roman"/>
          <w:i/>
          <w:color w:val="000000"/>
        </w:rPr>
        <w:t>я</w:t>
      </w:r>
      <w:r w:rsidRPr="00726A04">
        <w:rPr>
          <w:rFonts w:ascii="Times New Roman" w:hAnsi="Times New Roman"/>
          <w:i/>
          <w:color w:val="000000"/>
        </w:rPr>
        <w:t xml:space="preserve"> процедуры амбулаторно под местным обезболиванием; обычно короткие сроки реабилитации пациента (чаще всего трудовая деятельность пациента может быть возобновлена </w:t>
      </w:r>
      <w:r w:rsidR="00FA75F8" w:rsidRPr="00726A04">
        <w:rPr>
          <w:rFonts w:ascii="Times New Roman" w:hAnsi="Times New Roman"/>
          <w:i/>
          <w:color w:val="000000"/>
        </w:rPr>
        <w:t xml:space="preserve">на следующий день или </w:t>
      </w:r>
      <w:r w:rsidRPr="00726A04">
        <w:rPr>
          <w:rFonts w:ascii="Times New Roman" w:hAnsi="Times New Roman"/>
          <w:i/>
          <w:color w:val="000000"/>
        </w:rPr>
        <w:t>через несколько дней после операции); высокий косметический эффект</w:t>
      </w:r>
      <w:r w:rsidR="00E17D5A" w:rsidRPr="00726A04">
        <w:rPr>
          <w:rFonts w:ascii="Times New Roman" w:hAnsi="Times New Roman"/>
          <w:i/>
          <w:color w:val="000000"/>
        </w:rPr>
        <w:t xml:space="preserve"> </w:t>
      </w:r>
      <w:r w:rsidRPr="00726A04">
        <w:rPr>
          <w:rFonts w:ascii="Times New Roman" w:hAnsi="Times New Roman"/>
          <w:i/>
          <w:color w:val="000000"/>
        </w:rPr>
        <w:t>(на коже не остаётся рубцов от разрезов, есть только едва заметный след от прокола длиной 1-2 мм).</w:t>
      </w:r>
    </w:p>
    <w:p w:rsidR="00B105AA" w:rsidRPr="00726A04" w:rsidRDefault="008A139E" w:rsidP="00D160ED">
      <w:pPr>
        <w:widowControl w:val="0"/>
        <w:spacing w:before="80" w:after="80" w:line="240" w:lineRule="auto"/>
        <w:jc w:val="both"/>
        <w:rPr>
          <w:rFonts w:ascii="Times New Roman" w:hAnsi="Times New Roman"/>
          <w:b/>
        </w:rPr>
      </w:pPr>
      <w:r w:rsidRPr="00726A04">
        <w:rPr>
          <w:rFonts w:ascii="Times New Roman" w:eastAsia="Times New Roman" w:hAnsi="Times New Roman"/>
          <w:b/>
          <w:lang w:eastAsia="ru-RU"/>
        </w:rPr>
        <w:t xml:space="preserve">Я осведомлен(на), </w:t>
      </w:r>
      <w:r w:rsidRPr="00726A04">
        <w:rPr>
          <w:rFonts w:ascii="Times New Roman" w:eastAsia="Times New Roman" w:hAnsi="Times New Roman"/>
          <w:color w:val="000000" w:themeColor="text1"/>
          <w:lang w:eastAsia="ru-RU"/>
        </w:rPr>
        <w:t>что лечение варикозного расширения вен нижних конечностей</w:t>
      </w:r>
      <w:r w:rsidRPr="00726A04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является добровольным </w:t>
      </w:r>
      <w:r w:rsidRPr="00726A04">
        <w:rPr>
          <w:rFonts w:ascii="Times New Roman" w:eastAsia="Times New Roman" w:hAnsi="Times New Roman"/>
          <w:color w:val="000000" w:themeColor="text1"/>
          <w:lang w:eastAsia="ru-RU"/>
        </w:rPr>
        <w:t>и я имею право</w:t>
      </w:r>
      <w:r w:rsidRPr="00726A04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Pr="00726A04">
        <w:rPr>
          <w:rFonts w:ascii="Times New Roman" w:hAnsi="Times New Roman"/>
        </w:rPr>
        <w:t>отказаться от любых медицинских вмешательств, или потребовать их прекращения, за исключением случаев, предусмотренных частью 9 статьи 20 ФЗ № 323</w:t>
      </w:r>
      <w:r w:rsidRPr="00726A04">
        <w:rPr>
          <w:rFonts w:ascii="Times New Roman" w:eastAsia="Times New Roman" w:hAnsi="Times New Roman"/>
          <w:color w:val="000000" w:themeColor="text1"/>
          <w:lang w:eastAsia="ru-RU"/>
        </w:rPr>
        <w:t>.</w:t>
      </w:r>
      <w:r w:rsidRPr="00726A04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Однако, я также предупрежден(а)</w:t>
      </w:r>
      <w:r w:rsidR="00373D6D" w:rsidRPr="00726A04">
        <w:rPr>
          <w:rFonts w:ascii="Times New Roman" w:hAnsi="Times New Roman"/>
          <w:b/>
        </w:rPr>
        <w:t xml:space="preserve">, что в случае отсутствия адекватного лечения </w:t>
      </w:r>
      <w:r w:rsidR="00373D6D" w:rsidRPr="00726A04">
        <w:rPr>
          <w:rFonts w:ascii="Times New Roman" w:eastAsia="Times New Roman" w:hAnsi="Times New Roman"/>
          <w:color w:val="000000" w:themeColor="text1"/>
          <w:lang w:eastAsia="ru-RU"/>
        </w:rPr>
        <w:t>нарушен</w:t>
      </w:r>
      <w:r w:rsidR="00373D6D" w:rsidRPr="00726A04">
        <w:rPr>
          <w:rFonts w:ascii="Times New Roman" w:eastAsia="Times New Roman" w:hAnsi="Times New Roman"/>
          <w:color w:val="000000" w:themeColor="text1"/>
        </w:rPr>
        <w:t>ное</w:t>
      </w:r>
      <w:r w:rsidR="00373D6D" w:rsidRPr="00726A04">
        <w:rPr>
          <w:rFonts w:ascii="Times New Roman" w:eastAsia="Times New Roman" w:hAnsi="Times New Roman"/>
          <w:color w:val="000000" w:themeColor="text1"/>
          <w:lang w:eastAsia="ru-RU"/>
        </w:rPr>
        <w:t xml:space="preserve"> кро</w:t>
      </w:r>
      <w:r w:rsidR="00373D6D" w:rsidRPr="00726A04">
        <w:rPr>
          <w:rFonts w:ascii="Times New Roman" w:eastAsia="Times New Roman" w:hAnsi="Times New Roman"/>
          <w:color w:val="000000" w:themeColor="text1"/>
        </w:rPr>
        <w:t>вообращение</w:t>
      </w:r>
      <w:r w:rsidR="00373D6D" w:rsidRPr="00726A04">
        <w:rPr>
          <w:rFonts w:ascii="Times New Roman" w:eastAsia="Times New Roman" w:hAnsi="Times New Roman"/>
          <w:color w:val="000000" w:themeColor="text1"/>
          <w:lang w:eastAsia="ru-RU"/>
        </w:rPr>
        <w:t xml:space="preserve"> в пораженной</w:t>
      </w:r>
      <w:r w:rsidR="00617E27" w:rsidRPr="00726A04">
        <w:rPr>
          <w:rFonts w:ascii="Times New Roman" w:eastAsia="Times New Roman" w:hAnsi="Times New Roman"/>
          <w:color w:val="000000" w:themeColor="text1"/>
          <w:lang w:eastAsia="ru-RU"/>
        </w:rPr>
        <w:t>(-ых)</w:t>
      </w:r>
      <w:r w:rsidR="00373D6D" w:rsidRPr="00726A04">
        <w:rPr>
          <w:rFonts w:ascii="Times New Roman" w:eastAsia="Times New Roman" w:hAnsi="Times New Roman"/>
          <w:color w:val="000000" w:themeColor="text1"/>
          <w:lang w:eastAsia="ru-RU"/>
        </w:rPr>
        <w:t xml:space="preserve"> конечности</w:t>
      </w:r>
      <w:r w:rsidR="00617E27" w:rsidRPr="00726A04">
        <w:rPr>
          <w:rFonts w:ascii="Times New Roman" w:eastAsia="Times New Roman" w:hAnsi="Times New Roman"/>
          <w:color w:val="000000" w:themeColor="text1"/>
          <w:lang w:eastAsia="ru-RU"/>
        </w:rPr>
        <w:t>(-</w:t>
      </w:r>
      <w:proofErr w:type="spellStart"/>
      <w:r w:rsidR="00617E27" w:rsidRPr="00726A04">
        <w:rPr>
          <w:rFonts w:ascii="Times New Roman" w:eastAsia="Times New Roman" w:hAnsi="Times New Roman"/>
          <w:color w:val="000000" w:themeColor="text1"/>
          <w:lang w:eastAsia="ru-RU"/>
        </w:rPr>
        <w:t>ях</w:t>
      </w:r>
      <w:proofErr w:type="spellEnd"/>
      <w:r w:rsidR="00617E27" w:rsidRPr="00726A04">
        <w:rPr>
          <w:rFonts w:ascii="Times New Roman" w:eastAsia="Times New Roman" w:hAnsi="Times New Roman"/>
          <w:color w:val="000000" w:themeColor="text1"/>
          <w:lang w:eastAsia="ru-RU"/>
        </w:rPr>
        <w:t>)</w:t>
      </w:r>
      <w:r w:rsidR="00373D6D" w:rsidRPr="00726A04">
        <w:rPr>
          <w:rFonts w:ascii="Times New Roman" w:eastAsia="Times New Roman" w:hAnsi="Times New Roman"/>
          <w:color w:val="000000" w:themeColor="text1"/>
        </w:rPr>
        <w:t xml:space="preserve"> </w:t>
      </w:r>
      <w:r w:rsidR="00617E27" w:rsidRPr="00726A04">
        <w:rPr>
          <w:rFonts w:ascii="Times New Roman" w:eastAsia="Times New Roman" w:hAnsi="Times New Roman"/>
          <w:color w:val="000000" w:themeColor="text1"/>
        </w:rPr>
        <w:t xml:space="preserve">в виду варикозного расширения вен нижних конечностей </w:t>
      </w:r>
      <w:r w:rsidR="00373D6D" w:rsidRPr="00726A04">
        <w:rPr>
          <w:rFonts w:ascii="Times New Roman" w:eastAsia="Times New Roman" w:hAnsi="Times New Roman"/>
          <w:color w:val="000000" w:themeColor="text1"/>
        </w:rPr>
        <w:t xml:space="preserve">будет проявляться не только в прогрессировании </w:t>
      </w:r>
      <w:r w:rsidR="00373D6D" w:rsidRPr="00726A04">
        <w:rPr>
          <w:rFonts w:ascii="Times New Roman" w:hAnsi="Times New Roman"/>
        </w:rPr>
        <w:t>косметической проблем</w:t>
      </w:r>
      <w:r w:rsidR="00FA75F8" w:rsidRPr="00726A04">
        <w:rPr>
          <w:rFonts w:ascii="Times New Roman" w:hAnsi="Times New Roman"/>
        </w:rPr>
        <w:t>ы</w:t>
      </w:r>
      <w:r w:rsidR="00373D6D" w:rsidRPr="00726A04">
        <w:rPr>
          <w:rFonts w:ascii="Times New Roman" w:hAnsi="Times New Roman"/>
        </w:rPr>
        <w:t>, но также может</w:t>
      </w:r>
      <w:r w:rsidR="00373D6D" w:rsidRPr="00726A04">
        <w:rPr>
          <w:rFonts w:ascii="Times New Roman" w:eastAsia="Times New Roman" w:hAnsi="Times New Roman"/>
          <w:color w:val="000000" w:themeColor="text1"/>
          <w:lang w:eastAsia="ru-RU"/>
        </w:rPr>
        <w:t xml:space="preserve"> привести к возникновению таких осложнений как: </w:t>
      </w:r>
      <w:r w:rsidR="00373D6D" w:rsidRPr="00726A04">
        <w:rPr>
          <w:rFonts w:ascii="Times New Roman" w:eastAsia="Times New Roman" w:hAnsi="Times New Roman"/>
          <w:i/>
          <w:color w:val="000000" w:themeColor="text1"/>
          <w:lang w:eastAsia="ru-RU"/>
        </w:rPr>
        <w:t xml:space="preserve">увеличение количества и диаметра варикозных вен, появление или прогрессирование симптомов хронических заболеваний вен, развитие венозных тромбоэмболических осложнений (тромбофлебит, выход тромба в глубокие вены, тромбоэмболия легочных артерий), развитие трофических расстройств на нижних конечностях (пигментации, дерматиты, экзема, </w:t>
      </w:r>
      <w:proofErr w:type="spellStart"/>
      <w:r w:rsidR="00373D6D" w:rsidRPr="00726A04">
        <w:rPr>
          <w:rFonts w:ascii="Times New Roman" w:eastAsia="Times New Roman" w:hAnsi="Times New Roman"/>
          <w:i/>
          <w:color w:val="000000" w:themeColor="text1"/>
          <w:lang w:eastAsia="ru-RU"/>
        </w:rPr>
        <w:t>липодерматосклероз</w:t>
      </w:r>
      <w:proofErr w:type="spellEnd"/>
      <w:r w:rsidR="00373D6D" w:rsidRPr="00726A04">
        <w:rPr>
          <w:rFonts w:ascii="Times New Roman" w:eastAsia="Times New Roman" w:hAnsi="Times New Roman"/>
          <w:i/>
          <w:color w:val="000000" w:themeColor="text1"/>
          <w:lang w:eastAsia="ru-RU"/>
        </w:rPr>
        <w:t>, трофические язвы).</w:t>
      </w:r>
    </w:p>
    <w:p w:rsidR="00B105AA" w:rsidRPr="00726A04" w:rsidRDefault="00B105AA" w:rsidP="00D160ED">
      <w:pPr>
        <w:widowControl w:val="0"/>
        <w:spacing w:before="80" w:after="80" w:line="240" w:lineRule="auto"/>
        <w:jc w:val="both"/>
        <w:rPr>
          <w:rFonts w:ascii="Times New Roman" w:hAnsi="Times New Roman"/>
          <w:i/>
        </w:rPr>
      </w:pPr>
      <w:r w:rsidRPr="00726A04">
        <w:rPr>
          <w:rFonts w:ascii="Times New Roman" w:eastAsiaTheme="minorEastAsia" w:hAnsi="Times New Roman"/>
          <w:b/>
          <w:color w:val="1C1C1C"/>
        </w:rPr>
        <w:t xml:space="preserve">Будучи проинформированным(-ой) об альтернативных методах лечения и об их особенностях, а также с учетом пояснений и рекомендаций врача, я принимаю решение о лечении имеющегося у меня (представляемого) </w:t>
      </w:r>
      <w:r w:rsidRPr="00726A04">
        <w:rPr>
          <w:rFonts w:ascii="Times New Roman" w:hAnsi="Times New Roman"/>
          <w:b/>
          <w:color w:val="000000"/>
        </w:rPr>
        <w:t>варикозного расширения вен нижних конечностей</w:t>
      </w:r>
      <w:r w:rsidRPr="00726A04">
        <w:rPr>
          <w:rFonts w:ascii="Times New Roman" w:eastAsiaTheme="minorEastAsia" w:hAnsi="Times New Roman"/>
          <w:b/>
          <w:color w:val="1C1C1C"/>
        </w:rPr>
        <w:t xml:space="preserve"> именно методом</w:t>
      </w:r>
      <w:r w:rsidR="00911FE7" w:rsidRPr="00726A04">
        <w:rPr>
          <w:rFonts w:ascii="Times New Roman" w:eastAsiaTheme="minorEastAsia" w:hAnsi="Times New Roman"/>
          <w:b/>
          <w:color w:val="1C1C1C"/>
        </w:rPr>
        <w:t xml:space="preserve"> </w:t>
      </w:r>
      <w:proofErr w:type="spellStart"/>
      <w:r w:rsidR="008026AC" w:rsidRPr="00726A04">
        <w:rPr>
          <w:rFonts w:ascii="Times New Roman" w:eastAsiaTheme="minorEastAsia" w:hAnsi="Times New Roman"/>
          <w:b/>
          <w:color w:val="1C1C1C"/>
        </w:rPr>
        <w:t>э</w:t>
      </w:r>
      <w:r w:rsidR="008026AC" w:rsidRPr="00726A04">
        <w:rPr>
          <w:rFonts w:ascii="Times New Roman" w:hAnsi="Times New Roman"/>
          <w:b/>
          <w:color w:val="000000"/>
        </w:rPr>
        <w:t>ндовенозной</w:t>
      </w:r>
      <w:proofErr w:type="spellEnd"/>
      <w:r w:rsidR="008026AC" w:rsidRPr="00726A04">
        <w:rPr>
          <w:rFonts w:ascii="Times New Roman" w:hAnsi="Times New Roman"/>
          <w:b/>
          <w:color w:val="000000"/>
        </w:rPr>
        <w:t xml:space="preserve"> лазерной </w:t>
      </w:r>
      <w:r w:rsidR="008A2C11">
        <w:rPr>
          <w:rFonts w:ascii="Times New Roman" w:hAnsi="Times New Roman"/>
          <w:b/>
          <w:color w:val="000000"/>
        </w:rPr>
        <w:t>облитерации</w:t>
      </w:r>
      <w:r w:rsidR="003C506A" w:rsidRPr="00726A04">
        <w:rPr>
          <w:rFonts w:ascii="Times New Roman" w:hAnsi="Times New Roman"/>
          <w:b/>
          <w:color w:val="000000"/>
        </w:rPr>
        <w:t xml:space="preserve"> (ЭВЛ</w:t>
      </w:r>
      <w:r w:rsidR="008A2C11">
        <w:rPr>
          <w:rFonts w:ascii="Times New Roman" w:hAnsi="Times New Roman"/>
          <w:b/>
          <w:color w:val="000000"/>
        </w:rPr>
        <w:t>О</w:t>
      </w:r>
      <w:r w:rsidR="003C506A" w:rsidRPr="00726A04">
        <w:rPr>
          <w:rFonts w:ascii="Times New Roman" w:hAnsi="Times New Roman"/>
          <w:b/>
          <w:color w:val="000000"/>
        </w:rPr>
        <w:t>)</w:t>
      </w:r>
      <w:r w:rsidR="008026AC" w:rsidRPr="00726A04">
        <w:rPr>
          <w:rFonts w:ascii="Times New Roman" w:hAnsi="Times New Roman"/>
          <w:b/>
          <w:color w:val="000000"/>
        </w:rPr>
        <w:t>.</w:t>
      </w:r>
    </w:p>
    <w:p w:rsidR="00DB78CF" w:rsidRPr="00726A04" w:rsidRDefault="00DB78CF" w:rsidP="00D160ED">
      <w:pPr>
        <w:widowControl w:val="0"/>
        <w:autoSpaceDE w:val="0"/>
        <w:autoSpaceDN w:val="0"/>
        <w:adjustRightInd w:val="0"/>
        <w:spacing w:before="80" w:after="80" w:line="240" w:lineRule="auto"/>
        <w:jc w:val="both"/>
        <w:rPr>
          <w:rFonts w:ascii="Times New Roman" w:hAnsi="Times New Roman"/>
          <w:b/>
        </w:rPr>
      </w:pPr>
      <w:r w:rsidRPr="00726A04">
        <w:rPr>
          <w:rFonts w:ascii="Times New Roman" w:hAnsi="Times New Roman"/>
          <w:b/>
        </w:rPr>
        <w:t xml:space="preserve">Врачом мне было разъяснено и понятно, </w:t>
      </w:r>
      <w:r w:rsidRPr="00726A04">
        <w:rPr>
          <w:rFonts w:ascii="Times New Roman" w:hAnsi="Times New Roman"/>
        </w:rPr>
        <w:t xml:space="preserve">что с учетом диагноза моего (представляемого) заболевания такое медицинское вмешательство, </w:t>
      </w:r>
      <w:r w:rsidR="00617E27" w:rsidRPr="00726A04">
        <w:rPr>
          <w:rFonts w:ascii="Times New Roman" w:hAnsi="Times New Roman"/>
          <w:color w:val="000000"/>
        </w:rPr>
        <w:t>как ЭВЛ</w:t>
      </w:r>
      <w:r w:rsidR="008A2C11">
        <w:rPr>
          <w:rFonts w:ascii="Times New Roman" w:hAnsi="Times New Roman"/>
          <w:color w:val="000000"/>
        </w:rPr>
        <w:t>О</w:t>
      </w:r>
      <w:r w:rsidRPr="00726A04">
        <w:rPr>
          <w:rFonts w:ascii="Times New Roman" w:hAnsi="Times New Roman"/>
          <w:color w:val="000000"/>
        </w:rPr>
        <w:t xml:space="preserve"> </w:t>
      </w:r>
      <w:r w:rsidRPr="00726A04">
        <w:rPr>
          <w:rFonts w:ascii="Times New Roman" w:hAnsi="Times New Roman"/>
        </w:rPr>
        <w:t>будет включать в себя</w:t>
      </w:r>
      <w:r w:rsidRPr="00726A04">
        <w:rPr>
          <w:rFonts w:ascii="Times New Roman" w:hAnsi="Times New Roman"/>
          <w:b/>
        </w:rPr>
        <w:t xml:space="preserve"> следующие этапы</w:t>
      </w:r>
      <w:r w:rsidR="008026AC" w:rsidRPr="00726A04">
        <w:rPr>
          <w:rFonts w:ascii="Times New Roman" w:hAnsi="Times New Roman"/>
          <w:b/>
        </w:rPr>
        <w:t xml:space="preserve"> оперативного вмешательства</w:t>
      </w:r>
      <w:r w:rsidRPr="00726A04">
        <w:rPr>
          <w:rFonts w:ascii="Times New Roman" w:hAnsi="Times New Roman"/>
          <w:b/>
        </w:rPr>
        <w:t xml:space="preserve">: </w:t>
      </w:r>
    </w:p>
    <w:p w:rsidR="00DB78CF" w:rsidRPr="00726A04" w:rsidRDefault="008026AC" w:rsidP="0054766E">
      <w:pPr>
        <w:pStyle w:val="a0"/>
        <w:widowControl w:val="0"/>
        <w:numPr>
          <w:ilvl w:val="0"/>
          <w:numId w:val="31"/>
        </w:numPr>
        <w:autoSpaceDE w:val="0"/>
        <w:autoSpaceDN w:val="0"/>
        <w:adjustRightInd w:val="0"/>
        <w:spacing w:before="80" w:after="80"/>
        <w:ind w:left="284" w:hanging="284"/>
        <w:contextualSpacing w:val="0"/>
        <w:jc w:val="both"/>
        <w:rPr>
          <w:b/>
          <w:sz w:val="22"/>
          <w:szCs w:val="22"/>
        </w:rPr>
      </w:pPr>
      <w:r w:rsidRPr="00726A04">
        <w:rPr>
          <w:sz w:val="22"/>
          <w:szCs w:val="22"/>
          <w:u w:val="single"/>
        </w:rPr>
        <w:t xml:space="preserve">Обработка операционного поля, </w:t>
      </w:r>
      <w:proofErr w:type="spellStart"/>
      <w:r w:rsidRPr="00726A04">
        <w:rPr>
          <w:sz w:val="22"/>
          <w:szCs w:val="22"/>
          <w:u w:val="single"/>
        </w:rPr>
        <w:t>п</w:t>
      </w:r>
      <w:r w:rsidR="00DB78CF" w:rsidRPr="00726A04">
        <w:rPr>
          <w:sz w:val="22"/>
          <w:szCs w:val="22"/>
          <w:u w:val="single"/>
        </w:rPr>
        <w:t>унктирование</w:t>
      </w:r>
      <w:proofErr w:type="spellEnd"/>
      <w:r w:rsidR="00DB78CF" w:rsidRPr="00726A04">
        <w:rPr>
          <w:sz w:val="22"/>
          <w:szCs w:val="22"/>
          <w:u w:val="single"/>
        </w:rPr>
        <w:t xml:space="preserve"> пораженной вены</w:t>
      </w:r>
      <w:r w:rsidR="0035554F" w:rsidRPr="00726A04">
        <w:rPr>
          <w:sz w:val="22"/>
          <w:szCs w:val="22"/>
          <w:u w:val="single"/>
        </w:rPr>
        <w:t>(</w:t>
      </w:r>
      <w:r w:rsidR="00AE57B6" w:rsidRPr="00726A04">
        <w:rPr>
          <w:sz w:val="22"/>
          <w:szCs w:val="22"/>
          <w:u w:val="single"/>
        </w:rPr>
        <w:t>вен</w:t>
      </w:r>
      <w:r w:rsidR="0035554F" w:rsidRPr="00726A04">
        <w:rPr>
          <w:sz w:val="22"/>
          <w:szCs w:val="22"/>
          <w:u w:val="single"/>
        </w:rPr>
        <w:t>)</w:t>
      </w:r>
      <w:r w:rsidR="00DB78CF" w:rsidRPr="00726A04">
        <w:rPr>
          <w:sz w:val="22"/>
          <w:szCs w:val="22"/>
          <w:u w:val="single"/>
        </w:rPr>
        <w:t xml:space="preserve"> под ультразвуковым контролем</w:t>
      </w:r>
      <w:r w:rsidR="00DB78CF" w:rsidRPr="00726A04">
        <w:rPr>
          <w:sz w:val="22"/>
          <w:szCs w:val="22"/>
        </w:rPr>
        <w:t xml:space="preserve"> (</w:t>
      </w:r>
      <w:r w:rsidR="00DB78CF" w:rsidRPr="00726A04">
        <w:rPr>
          <w:rStyle w:val="9"/>
          <w:rFonts w:eastAsia="Calibri"/>
          <w:b w:val="0"/>
          <w:color w:val="000000"/>
          <w:sz w:val="22"/>
          <w:szCs w:val="22"/>
        </w:rPr>
        <w:t>в пораженную вену вводится игла</w:t>
      </w:r>
      <w:r w:rsidR="00617E27" w:rsidRPr="00726A04">
        <w:rPr>
          <w:rStyle w:val="9"/>
          <w:rFonts w:eastAsia="Calibri"/>
          <w:b w:val="0"/>
          <w:color w:val="000000"/>
          <w:sz w:val="22"/>
          <w:szCs w:val="22"/>
        </w:rPr>
        <w:t xml:space="preserve"> или специальная система</w:t>
      </w:r>
      <w:r w:rsidR="00DB78CF" w:rsidRPr="00726A04">
        <w:rPr>
          <w:sz w:val="22"/>
          <w:szCs w:val="22"/>
        </w:rPr>
        <w:t>)</w:t>
      </w:r>
      <w:r w:rsidR="008A2C11">
        <w:rPr>
          <w:sz w:val="22"/>
          <w:szCs w:val="22"/>
        </w:rPr>
        <w:t>;</w:t>
      </w:r>
    </w:p>
    <w:p w:rsidR="00DB78CF" w:rsidRPr="00726A04" w:rsidRDefault="001071B4" w:rsidP="0054766E">
      <w:pPr>
        <w:pStyle w:val="a0"/>
        <w:widowControl w:val="0"/>
        <w:numPr>
          <w:ilvl w:val="0"/>
          <w:numId w:val="31"/>
        </w:numPr>
        <w:autoSpaceDE w:val="0"/>
        <w:autoSpaceDN w:val="0"/>
        <w:adjustRightInd w:val="0"/>
        <w:spacing w:before="80" w:after="80"/>
        <w:ind w:left="284" w:hanging="284"/>
        <w:contextualSpacing w:val="0"/>
        <w:jc w:val="both"/>
        <w:rPr>
          <w:rStyle w:val="9"/>
          <w:bCs w:val="0"/>
          <w:sz w:val="22"/>
          <w:szCs w:val="22"/>
          <w:shd w:val="clear" w:color="auto" w:fill="auto"/>
        </w:rPr>
      </w:pPr>
      <w:r w:rsidRPr="00726A04">
        <w:rPr>
          <w:sz w:val="22"/>
          <w:szCs w:val="22"/>
          <w:u w:val="single"/>
        </w:rPr>
        <w:t xml:space="preserve">Введение лазерного </w:t>
      </w:r>
      <w:proofErr w:type="spellStart"/>
      <w:r w:rsidRPr="00726A04">
        <w:rPr>
          <w:sz w:val="22"/>
          <w:szCs w:val="22"/>
          <w:u w:val="single"/>
        </w:rPr>
        <w:t>световода</w:t>
      </w:r>
      <w:proofErr w:type="spellEnd"/>
      <w:r w:rsidRPr="00726A04">
        <w:rPr>
          <w:sz w:val="22"/>
          <w:szCs w:val="22"/>
        </w:rPr>
        <w:t xml:space="preserve"> </w:t>
      </w:r>
      <w:r w:rsidR="00DB78CF" w:rsidRPr="00726A04">
        <w:rPr>
          <w:sz w:val="22"/>
          <w:szCs w:val="22"/>
        </w:rPr>
        <w:t xml:space="preserve">через иглу или специальную систему в пораженную вену и </w:t>
      </w:r>
      <w:r w:rsidR="00DB78CF" w:rsidRPr="00726A04">
        <w:rPr>
          <w:sz w:val="22"/>
          <w:szCs w:val="22"/>
          <w:u w:val="single"/>
        </w:rPr>
        <w:t xml:space="preserve">установка его в месте, откуда начинается </w:t>
      </w:r>
      <w:r w:rsidR="00DB78CF" w:rsidRPr="00726A04">
        <w:rPr>
          <w:rStyle w:val="9"/>
          <w:rFonts w:eastAsia="Calibri"/>
          <w:b w:val="0"/>
          <w:color w:val="000000"/>
          <w:sz w:val="22"/>
          <w:szCs w:val="22"/>
          <w:u w:val="single"/>
        </w:rPr>
        <w:t>неправильный (обратный) ток крови</w:t>
      </w:r>
      <w:r w:rsidR="00DB78CF" w:rsidRPr="00726A04">
        <w:rPr>
          <w:rStyle w:val="9"/>
          <w:rFonts w:eastAsia="Calibri"/>
          <w:b w:val="0"/>
          <w:color w:val="000000"/>
          <w:sz w:val="22"/>
          <w:szCs w:val="22"/>
        </w:rPr>
        <w:t xml:space="preserve"> (то есть на гра</w:t>
      </w:r>
      <w:r w:rsidR="008A2C11">
        <w:rPr>
          <w:rStyle w:val="9"/>
          <w:rFonts w:eastAsia="Calibri"/>
          <w:b w:val="0"/>
          <w:color w:val="000000"/>
          <w:sz w:val="22"/>
          <w:szCs w:val="22"/>
        </w:rPr>
        <w:t>ницу здоровых и пораженных вен);</w:t>
      </w:r>
    </w:p>
    <w:p w:rsidR="00DB78CF" w:rsidRPr="00726A04" w:rsidRDefault="00DB78CF" w:rsidP="0054766E">
      <w:pPr>
        <w:pStyle w:val="a0"/>
        <w:widowControl w:val="0"/>
        <w:numPr>
          <w:ilvl w:val="0"/>
          <w:numId w:val="31"/>
        </w:numPr>
        <w:autoSpaceDE w:val="0"/>
        <w:autoSpaceDN w:val="0"/>
        <w:adjustRightInd w:val="0"/>
        <w:spacing w:before="80" w:after="80"/>
        <w:ind w:left="284" w:hanging="284"/>
        <w:contextualSpacing w:val="0"/>
        <w:jc w:val="both"/>
        <w:rPr>
          <w:b/>
          <w:sz w:val="22"/>
          <w:szCs w:val="22"/>
        </w:rPr>
      </w:pPr>
      <w:r w:rsidRPr="00726A04">
        <w:rPr>
          <w:sz w:val="22"/>
          <w:szCs w:val="22"/>
          <w:u w:val="single"/>
        </w:rPr>
        <w:t xml:space="preserve">Проведение под ультразвуковым контролем местной </w:t>
      </w:r>
      <w:r w:rsidR="00F923AD" w:rsidRPr="00726A04">
        <w:rPr>
          <w:sz w:val="22"/>
          <w:szCs w:val="22"/>
          <w:u w:val="single"/>
        </w:rPr>
        <w:t>анестезии вокруг вены путем инъекций с анестетиком низкой концентрации в объеме от 100 до 1000 мл</w:t>
      </w:r>
      <w:r w:rsidRPr="00726A04">
        <w:rPr>
          <w:i/>
          <w:sz w:val="22"/>
          <w:szCs w:val="22"/>
        </w:rPr>
        <w:t>.</w:t>
      </w:r>
      <w:r w:rsidR="00F923AD" w:rsidRPr="00726A04">
        <w:rPr>
          <w:i/>
          <w:sz w:val="22"/>
          <w:szCs w:val="22"/>
        </w:rPr>
        <w:t xml:space="preserve"> </w:t>
      </w:r>
      <w:r w:rsidR="00F923AD" w:rsidRPr="00726A04">
        <w:rPr>
          <w:sz w:val="22"/>
          <w:szCs w:val="22"/>
        </w:rPr>
        <w:t>Таким образом, вокруг вены, подлежащей обработке, создается слой гидроизоляции из анестетика</w:t>
      </w:r>
      <w:r w:rsidR="008A2C11">
        <w:rPr>
          <w:sz w:val="22"/>
          <w:szCs w:val="22"/>
        </w:rPr>
        <w:t>;</w:t>
      </w:r>
      <w:r w:rsidR="00F923AD" w:rsidRPr="00726A04">
        <w:rPr>
          <w:i/>
          <w:sz w:val="22"/>
          <w:szCs w:val="22"/>
        </w:rPr>
        <w:t xml:space="preserve"> </w:t>
      </w:r>
    </w:p>
    <w:p w:rsidR="00DB78CF" w:rsidRPr="00726A04" w:rsidRDefault="001071B4" w:rsidP="0054766E">
      <w:pPr>
        <w:pStyle w:val="a0"/>
        <w:widowControl w:val="0"/>
        <w:numPr>
          <w:ilvl w:val="0"/>
          <w:numId w:val="31"/>
        </w:numPr>
        <w:autoSpaceDE w:val="0"/>
        <w:autoSpaceDN w:val="0"/>
        <w:adjustRightInd w:val="0"/>
        <w:spacing w:before="80" w:after="80"/>
        <w:ind w:left="284" w:hanging="284"/>
        <w:contextualSpacing w:val="0"/>
        <w:jc w:val="both"/>
        <w:rPr>
          <w:sz w:val="22"/>
          <w:szCs w:val="22"/>
        </w:rPr>
      </w:pPr>
      <w:r w:rsidRPr="00726A04">
        <w:rPr>
          <w:sz w:val="22"/>
          <w:szCs w:val="22"/>
          <w:u w:val="single"/>
        </w:rPr>
        <w:t xml:space="preserve">Подача в лазерный </w:t>
      </w:r>
      <w:proofErr w:type="spellStart"/>
      <w:r w:rsidRPr="00726A04">
        <w:rPr>
          <w:sz w:val="22"/>
          <w:szCs w:val="22"/>
          <w:u w:val="single"/>
        </w:rPr>
        <w:t>световод</w:t>
      </w:r>
      <w:proofErr w:type="spellEnd"/>
      <w:r w:rsidR="00D57B07" w:rsidRPr="00726A04">
        <w:rPr>
          <w:sz w:val="22"/>
          <w:szCs w:val="22"/>
          <w:u w:val="single"/>
        </w:rPr>
        <w:t xml:space="preserve"> </w:t>
      </w:r>
      <w:r w:rsidR="00F923AD" w:rsidRPr="00726A04">
        <w:rPr>
          <w:sz w:val="22"/>
          <w:szCs w:val="22"/>
          <w:u w:val="single"/>
        </w:rPr>
        <w:t>лазерной энергии</w:t>
      </w:r>
      <w:r w:rsidR="008A2C11">
        <w:rPr>
          <w:sz w:val="22"/>
          <w:szCs w:val="22"/>
        </w:rPr>
        <w:t>;</w:t>
      </w:r>
      <w:r w:rsidR="00F923AD" w:rsidRPr="00726A04">
        <w:rPr>
          <w:sz w:val="22"/>
          <w:szCs w:val="22"/>
        </w:rPr>
        <w:t xml:space="preserve"> </w:t>
      </w:r>
    </w:p>
    <w:p w:rsidR="00DB5186" w:rsidRPr="00726A04" w:rsidRDefault="00DB5186" w:rsidP="0054766E">
      <w:pPr>
        <w:pStyle w:val="a0"/>
        <w:widowControl w:val="0"/>
        <w:numPr>
          <w:ilvl w:val="0"/>
          <w:numId w:val="31"/>
        </w:numPr>
        <w:autoSpaceDE w:val="0"/>
        <w:autoSpaceDN w:val="0"/>
        <w:adjustRightInd w:val="0"/>
        <w:spacing w:before="80" w:after="80"/>
        <w:ind w:left="284" w:hanging="284"/>
        <w:contextualSpacing w:val="0"/>
        <w:jc w:val="both"/>
        <w:rPr>
          <w:rFonts w:eastAsia="Calibri"/>
          <w:bCs/>
          <w:color w:val="000000"/>
          <w:sz w:val="22"/>
          <w:szCs w:val="22"/>
          <w:shd w:val="clear" w:color="auto" w:fill="FFFFFF"/>
        </w:rPr>
      </w:pPr>
      <w:r w:rsidRPr="00726A04">
        <w:rPr>
          <w:sz w:val="22"/>
          <w:szCs w:val="22"/>
          <w:u w:val="single"/>
        </w:rPr>
        <w:t>Интенсивное прогревание стенок вены</w:t>
      </w:r>
      <w:r w:rsidRPr="00726A04">
        <w:rPr>
          <w:sz w:val="22"/>
          <w:szCs w:val="22"/>
        </w:rPr>
        <w:t xml:space="preserve"> путем вытягивания</w:t>
      </w:r>
      <w:r w:rsidR="00D57B07" w:rsidRPr="00726A04">
        <w:rPr>
          <w:sz w:val="22"/>
          <w:szCs w:val="22"/>
        </w:rPr>
        <w:t xml:space="preserve"> </w:t>
      </w:r>
      <w:r w:rsidR="008A2C11">
        <w:rPr>
          <w:sz w:val="22"/>
          <w:szCs w:val="22"/>
        </w:rPr>
        <w:t xml:space="preserve">из нее </w:t>
      </w:r>
      <w:r w:rsidRPr="00726A04">
        <w:rPr>
          <w:sz w:val="22"/>
          <w:szCs w:val="22"/>
        </w:rPr>
        <w:t>лазерного</w:t>
      </w:r>
      <w:r w:rsidR="00F923AD" w:rsidRPr="00726A04">
        <w:rPr>
          <w:sz w:val="22"/>
          <w:szCs w:val="22"/>
        </w:rPr>
        <w:t xml:space="preserve"> </w:t>
      </w:r>
      <w:proofErr w:type="spellStart"/>
      <w:r w:rsidR="00F923AD" w:rsidRPr="00726A04">
        <w:rPr>
          <w:sz w:val="22"/>
          <w:szCs w:val="22"/>
        </w:rPr>
        <w:t>световода</w:t>
      </w:r>
      <w:proofErr w:type="spellEnd"/>
      <w:r w:rsidRPr="00726A04">
        <w:rPr>
          <w:sz w:val="22"/>
          <w:szCs w:val="22"/>
        </w:rPr>
        <w:t xml:space="preserve">, в результате чего в </w:t>
      </w:r>
      <w:r w:rsidR="008A2C11">
        <w:rPr>
          <w:sz w:val="22"/>
          <w:szCs w:val="22"/>
        </w:rPr>
        <w:t>вене</w:t>
      </w:r>
      <w:r w:rsidRPr="00726A04">
        <w:rPr>
          <w:sz w:val="22"/>
          <w:szCs w:val="22"/>
        </w:rPr>
        <w:t xml:space="preserve"> формируется плотная «пломба» и запускается процесс ее постепенного рассасывания.</w:t>
      </w:r>
    </w:p>
    <w:p w:rsidR="000F5544" w:rsidRPr="00726A04" w:rsidRDefault="0013651B" w:rsidP="00D160ED">
      <w:pPr>
        <w:pStyle w:val="ConsPlusNonformat"/>
        <w:spacing w:before="80" w:after="80"/>
        <w:jc w:val="both"/>
        <w:rPr>
          <w:rStyle w:val="9"/>
          <w:rFonts w:eastAsia="Calibri" w:cs="Times New Roman"/>
          <w:b w:val="0"/>
          <w:bCs w:val="0"/>
          <w:sz w:val="22"/>
          <w:szCs w:val="22"/>
          <w:shd w:val="clear" w:color="auto" w:fill="auto"/>
        </w:rPr>
      </w:pPr>
      <w:r w:rsidRPr="00726A04">
        <w:rPr>
          <w:rStyle w:val="9"/>
          <w:rFonts w:eastAsia="Calibri" w:cs="Times New Roman"/>
          <w:color w:val="000000"/>
          <w:sz w:val="22"/>
          <w:szCs w:val="22"/>
        </w:rPr>
        <w:t xml:space="preserve">Я осознаю, </w:t>
      </w:r>
      <w:r w:rsidRPr="00726A04">
        <w:rPr>
          <w:rStyle w:val="9"/>
          <w:rFonts w:eastAsia="Calibri" w:cs="Times New Roman"/>
          <w:b w:val="0"/>
          <w:color w:val="000000"/>
          <w:sz w:val="22"/>
          <w:szCs w:val="22"/>
        </w:rPr>
        <w:t xml:space="preserve">что длительность лечения и повторяемость вышеприведенных манипуляций зависит от количества </w:t>
      </w:r>
      <w:r w:rsidR="002A5CC9" w:rsidRPr="00726A04">
        <w:rPr>
          <w:rStyle w:val="9"/>
          <w:rFonts w:eastAsia="Calibri" w:cs="Times New Roman"/>
          <w:b w:val="0"/>
          <w:color w:val="000000"/>
          <w:sz w:val="22"/>
          <w:szCs w:val="22"/>
        </w:rPr>
        <w:t xml:space="preserve">пораженных </w:t>
      </w:r>
      <w:r w:rsidRPr="00726A04">
        <w:rPr>
          <w:rStyle w:val="9"/>
          <w:rFonts w:eastAsia="Calibri" w:cs="Times New Roman"/>
          <w:b w:val="0"/>
          <w:color w:val="000000"/>
          <w:sz w:val="22"/>
          <w:szCs w:val="22"/>
        </w:rPr>
        <w:t xml:space="preserve">вен, </w:t>
      </w:r>
      <w:r w:rsidRPr="00726A04">
        <w:rPr>
          <w:rFonts w:ascii="Times New Roman" w:hAnsi="Times New Roman" w:cs="Times New Roman"/>
          <w:sz w:val="22"/>
          <w:szCs w:val="22"/>
        </w:rPr>
        <w:t>в отношении к</w:t>
      </w:r>
      <w:r w:rsidR="002A5CC9" w:rsidRPr="00726A04">
        <w:rPr>
          <w:rFonts w:ascii="Times New Roman" w:hAnsi="Times New Roman" w:cs="Times New Roman"/>
          <w:sz w:val="22"/>
          <w:szCs w:val="22"/>
        </w:rPr>
        <w:t>оторых будет пр</w:t>
      </w:r>
      <w:r w:rsidR="00561FC3" w:rsidRPr="00726A04">
        <w:rPr>
          <w:rFonts w:ascii="Times New Roman" w:hAnsi="Times New Roman" w:cs="Times New Roman"/>
          <w:sz w:val="22"/>
          <w:szCs w:val="22"/>
        </w:rPr>
        <w:t>оведено лечение. Процедура ЭВЛ</w:t>
      </w:r>
      <w:r w:rsidR="00193615">
        <w:rPr>
          <w:rFonts w:ascii="Times New Roman" w:hAnsi="Times New Roman" w:cs="Times New Roman"/>
          <w:sz w:val="22"/>
          <w:szCs w:val="22"/>
        </w:rPr>
        <w:t>О</w:t>
      </w:r>
      <w:r w:rsidR="002A5CC9" w:rsidRPr="00726A04">
        <w:rPr>
          <w:rFonts w:ascii="Times New Roman" w:hAnsi="Times New Roman" w:cs="Times New Roman"/>
          <w:sz w:val="22"/>
          <w:szCs w:val="22"/>
        </w:rPr>
        <w:t xml:space="preserve"> </w:t>
      </w:r>
      <w:r w:rsidRPr="00726A04">
        <w:rPr>
          <w:rFonts w:ascii="Times New Roman" w:hAnsi="Times New Roman" w:cs="Times New Roman"/>
          <w:sz w:val="22"/>
          <w:szCs w:val="22"/>
        </w:rPr>
        <w:t>может быть проведен</w:t>
      </w:r>
      <w:r w:rsidR="004709C6" w:rsidRPr="00726A04">
        <w:rPr>
          <w:rFonts w:ascii="Times New Roman" w:hAnsi="Times New Roman" w:cs="Times New Roman"/>
          <w:sz w:val="22"/>
          <w:szCs w:val="22"/>
        </w:rPr>
        <w:t>а</w:t>
      </w:r>
      <w:r w:rsidRPr="00726A04">
        <w:rPr>
          <w:rFonts w:ascii="Times New Roman" w:hAnsi="Times New Roman" w:cs="Times New Roman"/>
          <w:sz w:val="22"/>
          <w:szCs w:val="22"/>
        </w:rPr>
        <w:t xml:space="preserve"> для нескольких вен</w:t>
      </w:r>
      <w:r w:rsidR="002A5CC9" w:rsidRPr="00726A04">
        <w:rPr>
          <w:rFonts w:ascii="Times New Roman" w:hAnsi="Times New Roman" w:cs="Times New Roman"/>
          <w:sz w:val="22"/>
          <w:szCs w:val="22"/>
        </w:rPr>
        <w:t xml:space="preserve"> как в один, так и в разные дни</w:t>
      </w:r>
      <w:r w:rsidRPr="00726A04">
        <w:rPr>
          <w:rFonts w:ascii="Times New Roman" w:hAnsi="Times New Roman" w:cs="Times New Roman"/>
          <w:sz w:val="22"/>
          <w:szCs w:val="22"/>
        </w:rPr>
        <w:t>.</w:t>
      </w:r>
      <w:r w:rsidR="002A5CC9" w:rsidRPr="00726A04">
        <w:rPr>
          <w:rFonts w:ascii="Times New Roman" w:hAnsi="Times New Roman" w:cs="Times New Roman"/>
          <w:sz w:val="22"/>
          <w:szCs w:val="22"/>
        </w:rPr>
        <w:t xml:space="preserve"> </w:t>
      </w:r>
      <w:r w:rsidR="00644C5E" w:rsidRPr="00726A04">
        <w:rPr>
          <w:rFonts w:ascii="Times New Roman" w:hAnsi="Times New Roman" w:cs="Times New Roman"/>
          <w:sz w:val="22"/>
          <w:szCs w:val="22"/>
        </w:rPr>
        <w:t xml:space="preserve">Такое планирование тактики лечения осуществляется индивидуально </w:t>
      </w:r>
      <w:r w:rsidR="000F5544" w:rsidRPr="00726A04">
        <w:rPr>
          <w:rFonts w:ascii="Times New Roman" w:hAnsi="Times New Roman" w:cs="Times New Roman"/>
          <w:sz w:val="22"/>
          <w:szCs w:val="22"/>
        </w:rPr>
        <w:t xml:space="preserve">по согласованию с пациентом. </w:t>
      </w:r>
    </w:p>
    <w:p w:rsidR="000F5544" w:rsidRPr="00726A04" w:rsidRDefault="004709C6" w:rsidP="00D160ED">
      <w:pPr>
        <w:pStyle w:val="ConsPlusNonformat"/>
        <w:spacing w:before="80" w:after="80"/>
        <w:jc w:val="both"/>
        <w:rPr>
          <w:rStyle w:val="9"/>
          <w:rFonts w:eastAsia="Calibri" w:cs="Times New Roman"/>
          <w:color w:val="000000"/>
          <w:sz w:val="22"/>
          <w:szCs w:val="22"/>
        </w:rPr>
      </w:pPr>
      <w:r w:rsidRPr="00726A04">
        <w:rPr>
          <w:rFonts w:ascii="Times New Roman" w:hAnsi="Times New Roman" w:cs="Times New Roman"/>
          <w:b/>
          <w:sz w:val="22"/>
          <w:szCs w:val="22"/>
        </w:rPr>
        <w:t>Также я информирован(а), что</w:t>
      </w:r>
      <w:r w:rsidR="00644C5E" w:rsidRPr="00726A04">
        <w:rPr>
          <w:rStyle w:val="9"/>
          <w:rFonts w:eastAsia="Calibri" w:cs="Times New Roman"/>
          <w:b w:val="0"/>
          <w:color w:val="000000"/>
          <w:sz w:val="22"/>
          <w:szCs w:val="22"/>
        </w:rPr>
        <w:t xml:space="preserve"> лечение варикозного расширения вен нижних конечностей зачастую реализуется путем проведения комплекса медицинских вмешательств. Например, после проведения ЭВЛ</w:t>
      </w:r>
      <w:r w:rsidR="00193615">
        <w:rPr>
          <w:rStyle w:val="9"/>
          <w:rFonts w:eastAsia="Calibri" w:cs="Times New Roman"/>
          <w:b w:val="0"/>
          <w:color w:val="000000"/>
          <w:sz w:val="22"/>
          <w:szCs w:val="22"/>
        </w:rPr>
        <w:t>О</w:t>
      </w:r>
      <w:r w:rsidR="00644C5E" w:rsidRPr="00726A04">
        <w:rPr>
          <w:rStyle w:val="9"/>
          <w:rFonts w:eastAsia="Calibri" w:cs="Times New Roman"/>
          <w:b w:val="0"/>
          <w:color w:val="000000"/>
          <w:sz w:val="22"/>
          <w:szCs w:val="22"/>
        </w:rPr>
        <w:t xml:space="preserve"> может потребоваться проведение </w:t>
      </w:r>
      <w:proofErr w:type="spellStart"/>
      <w:r w:rsidR="00644C5E" w:rsidRPr="00726A04">
        <w:rPr>
          <w:rFonts w:ascii="Times New Roman" w:hAnsi="Times New Roman" w:cs="Times New Roman"/>
          <w:b/>
          <w:sz w:val="22"/>
          <w:szCs w:val="22"/>
        </w:rPr>
        <w:t>минифлебэктомии</w:t>
      </w:r>
      <w:proofErr w:type="spellEnd"/>
      <w:r w:rsidR="00644C5E" w:rsidRPr="00726A04">
        <w:rPr>
          <w:rFonts w:ascii="Times New Roman" w:hAnsi="Times New Roman" w:cs="Times New Roman"/>
          <w:b/>
          <w:sz w:val="22"/>
          <w:szCs w:val="22"/>
        </w:rPr>
        <w:t xml:space="preserve"> и (или) </w:t>
      </w:r>
      <w:proofErr w:type="spellStart"/>
      <w:r w:rsidR="00644C5E" w:rsidRPr="00726A04">
        <w:rPr>
          <w:rFonts w:ascii="Times New Roman" w:hAnsi="Times New Roman" w:cs="Times New Roman"/>
          <w:b/>
          <w:sz w:val="22"/>
          <w:szCs w:val="22"/>
        </w:rPr>
        <w:t>склеротерапии</w:t>
      </w:r>
      <w:proofErr w:type="spellEnd"/>
      <w:r w:rsidR="00644C5E" w:rsidRPr="00726A04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644C5E" w:rsidRPr="00726A04">
        <w:rPr>
          <w:rFonts w:ascii="Times New Roman" w:hAnsi="Times New Roman" w:cs="Times New Roman"/>
          <w:sz w:val="22"/>
          <w:szCs w:val="22"/>
        </w:rPr>
        <w:t>В таком случае стоимость лечения будет скорректирована соответствующим образом, а со мной будет подписано</w:t>
      </w:r>
      <w:r w:rsidR="000F5544" w:rsidRPr="00726A04">
        <w:rPr>
          <w:rFonts w:ascii="Times New Roman" w:hAnsi="Times New Roman" w:cs="Times New Roman"/>
          <w:sz w:val="22"/>
          <w:szCs w:val="22"/>
        </w:rPr>
        <w:t>(-ы)</w:t>
      </w:r>
      <w:r w:rsidR="00644C5E" w:rsidRPr="00726A04">
        <w:rPr>
          <w:rFonts w:ascii="Times New Roman" w:hAnsi="Times New Roman" w:cs="Times New Roman"/>
          <w:sz w:val="22"/>
          <w:szCs w:val="22"/>
        </w:rPr>
        <w:t xml:space="preserve"> отдельное</w:t>
      </w:r>
      <w:r w:rsidR="000F5544" w:rsidRPr="00726A04">
        <w:rPr>
          <w:rFonts w:ascii="Times New Roman" w:hAnsi="Times New Roman" w:cs="Times New Roman"/>
          <w:sz w:val="22"/>
          <w:szCs w:val="22"/>
        </w:rPr>
        <w:t>(-</w:t>
      </w:r>
      <w:proofErr w:type="spellStart"/>
      <w:r w:rsidR="000F5544" w:rsidRPr="00726A04">
        <w:rPr>
          <w:rFonts w:ascii="Times New Roman" w:hAnsi="Times New Roman" w:cs="Times New Roman"/>
          <w:sz w:val="22"/>
          <w:szCs w:val="22"/>
        </w:rPr>
        <w:t>ые</w:t>
      </w:r>
      <w:proofErr w:type="spellEnd"/>
      <w:r w:rsidR="000F5544" w:rsidRPr="00726A04">
        <w:rPr>
          <w:rFonts w:ascii="Times New Roman" w:hAnsi="Times New Roman" w:cs="Times New Roman"/>
          <w:sz w:val="22"/>
          <w:szCs w:val="22"/>
        </w:rPr>
        <w:t>)</w:t>
      </w:r>
      <w:r w:rsidR="00644C5E" w:rsidRPr="00726A04">
        <w:rPr>
          <w:rFonts w:ascii="Times New Roman" w:hAnsi="Times New Roman" w:cs="Times New Roman"/>
          <w:sz w:val="22"/>
          <w:szCs w:val="22"/>
        </w:rPr>
        <w:t xml:space="preserve"> информированное</w:t>
      </w:r>
      <w:r w:rsidR="000F5544" w:rsidRPr="00726A04">
        <w:rPr>
          <w:rFonts w:ascii="Times New Roman" w:hAnsi="Times New Roman" w:cs="Times New Roman"/>
          <w:sz w:val="22"/>
          <w:szCs w:val="22"/>
        </w:rPr>
        <w:t>(-</w:t>
      </w:r>
      <w:proofErr w:type="spellStart"/>
      <w:r w:rsidR="000F5544" w:rsidRPr="00726A04">
        <w:rPr>
          <w:rFonts w:ascii="Times New Roman" w:hAnsi="Times New Roman" w:cs="Times New Roman"/>
          <w:sz w:val="22"/>
          <w:szCs w:val="22"/>
        </w:rPr>
        <w:t>ые</w:t>
      </w:r>
      <w:proofErr w:type="spellEnd"/>
      <w:r w:rsidR="000F5544" w:rsidRPr="00726A04">
        <w:rPr>
          <w:rFonts w:ascii="Times New Roman" w:hAnsi="Times New Roman" w:cs="Times New Roman"/>
          <w:sz w:val="22"/>
          <w:szCs w:val="22"/>
        </w:rPr>
        <w:t>) добровольно</w:t>
      </w:r>
      <w:r w:rsidR="00FA75F8" w:rsidRPr="00726A04">
        <w:rPr>
          <w:rFonts w:ascii="Times New Roman" w:hAnsi="Times New Roman" w:cs="Times New Roman"/>
          <w:sz w:val="22"/>
          <w:szCs w:val="22"/>
        </w:rPr>
        <w:t>е</w:t>
      </w:r>
      <w:r w:rsidR="000F5544" w:rsidRPr="00726A04">
        <w:rPr>
          <w:rFonts w:ascii="Times New Roman" w:hAnsi="Times New Roman" w:cs="Times New Roman"/>
          <w:sz w:val="22"/>
          <w:szCs w:val="22"/>
        </w:rPr>
        <w:t>(-</w:t>
      </w:r>
      <w:proofErr w:type="spellStart"/>
      <w:r w:rsidR="000F5544" w:rsidRPr="00726A04">
        <w:rPr>
          <w:rFonts w:ascii="Times New Roman" w:hAnsi="Times New Roman" w:cs="Times New Roman"/>
          <w:sz w:val="22"/>
          <w:szCs w:val="22"/>
        </w:rPr>
        <w:t>ые</w:t>
      </w:r>
      <w:proofErr w:type="spellEnd"/>
      <w:r w:rsidR="000F5544" w:rsidRPr="00726A04">
        <w:rPr>
          <w:rFonts w:ascii="Times New Roman" w:hAnsi="Times New Roman" w:cs="Times New Roman"/>
          <w:sz w:val="22"/>
          <w:szCs w:val="22"/>
        </w:rPr>
        <w:t>)</w:t>
      </w:r>
      <w:r w:rsidR="00644C5E" w:rsidRPr="00726A04">
        <w:rPr>
          <w:rFonts w:ascii="Times New Roman" w:hAnsi="Times New Roman" w:cs="Times New Roman"/>
          <w:sz w:val="22"/>
          <w:szCs w:val="22"/>
        </w:rPr>
        <w:t xml:space="preserve"> согласие</w:t>
      </w:r>
      <w:r w:rsidR="000F5544" w:rsidRPr="00726A04">
        <w:rPr>
          <w:rFonts w:ascii="Times New Roman" w:hAnsi="Times New Roman" w:cs="Times New Roman"/>
          <w:sz w:val="22"/>
          <w:szCs w:val="22"/>
        </w:rPr>
        <w:t>(-я)</w:t>
      </w:r>
      <w:r w:rsidR="00644C5E" w:rsidRPr="00726A04">
        <w:rPr>
          <w:rFonts w:ascii="Times New Roman" w:hAnsi="Times New Roman" w:cs="Times New Roman"/>
          <w:sz w:val="22"/>
          <w:szCs w:val="22"/>
        </w:rPr>
        <w:t>.</w:t>
      </w:r>
      <w:r w:rsidR="000F5544" w:rsidRPr="00726A04">
        <w:rPr>
          <w:rStyle w:val="9"/>
          <w:rFonts w:eastAsia="Calibri" w:cs="Times New Roman"/>
          <w:color w:val="000000"/>
          <w:sz w:val="22"/>
          <w:szCs w:val="22"/>
        </w:rPr>
        <w:t xml:space="preserve"> </w:t>
      </w:r>
    </w:p>
    <w:p w:rsidR="004709C6" w:rsidRPr="00726A04" w:rsidRDefault="000F5544" w:rsidP="00D160ED">
      <w:pPr>
        <w:pStyle w:val="ConsPlusNonformat"/>
        <w:spacing w:before="80" w:after="80"/>
        <w:jc w:val="both"/>
        <w:rPr>
          <w:rStyle w:val="9"/>
          <w:rFonts w:eastAsia="Calibri" w:cs="Times New Roman"/>
          <w:b w:val="0"/>
          <w:color w:val="000000"/>
          <w:sz w:val="22"/>
          <w:szCs w:val="22"/>
        </w:rPr>
      </w:pPr>
      <w:r w:rsidRPr="00726A04">
        <w:rPr>
          <w:rStyle w:val="9"/>
          <w:rFonts w:eastAsia="Calibri" w:cs="Times New Roman"/>
          <w:color w:val="000000"/>
          <w:sz w:val="22"/>
          <w:szCs w:val="22"/>
        </w:rPr>
        <w:t xml:space="preserve">Я также предупрежден(а) о том, </w:t>
      </w:r>
      <w:r w:rsidRPr="00726A04">
        <w:rPr>
          <w:rStyle w:val="9"/>
          <w:rFonts w:eastAsia="Calibri" w:cs="Times New Roman"/>
          <w:b w:val="0"/>
          <w:color w:val="000000"/>
          <w:sz w:val="22"/>
          <w:szCs w:val="22"/>
        </w:rPr>
        <w:t xml:space="preserve">что в </w:t>
      </w:r>
      <w:r w:rsidRPr="00726A04">
        <w:rPr>
          <w:rFonts w:ascii="Times New Roman" w:hAnsi="Times New Roman" w:cs="Times New Roman"/>
          <w:sz w:val="22"/>
          <w:szCs w:val="22"/>
        </w:rPr>
        <w:t xml:space="preserve">ходе медицинского </w:t>
      </w:r>
      <w:r w:rsidR="00FA75F8" w:rsidRPr="00726A04">
        <w:rPr>
          <w:rFonts w:ascii="Times New Roman" w:hAnsi="Times New Roman" w:cs="Times New Roman"/>
          <w:sz w:val="22"/>
          <w:szCs w:val="22"/>
        </w:rPr>
        <w:t>вмешательства могут возникнуть сложности</w:t>
      </w:r>
      <w:r w:rsidRPr="00726A04">
        <w:rPr>
          <w:rFonts w:ascii="Times New Roman" w:hAnsi="Times New Roman" w:cs="Times New Roman"/>
          <w:sz w:val="22"/>
          <w:szCs w:val="22"/>
        </w:rPr>
        <w:t xml:space="preserve"> (извит</w:t>
      </w:r>
      <w:r w:rsidR="00193615">
        <w:rPr>
          <w:rFonts w:ascii="Times New Roman" w:hAnsi="Times New Roman" w:cs="Times New Roman"/>
          <w:sz w:val="22"/>
          <w:szCs w:val="22"/>
        </w:rPr>
        <w:t>о</w:t>
      </w:r>
      <w:r w:rsidRPr="00726A04">
        <w:rPr>
          <w:rFonts w:ascii="Times New Roman" w:hAnsi="Times New Roman" w:cs="Times New Roman"/>
          <w:sz w:val="22"/>
          <w:szCs w:val="22"/>
        </w:rPr>
        <w:t xml:space="preserve">й ход вены, ее спазм и некоторые другие технические трудности), которые </w:t>
      </w:r>
      <w:r w:rsidR="00193615">
        <w:rPr>
          <w:rFonts w:ascii="Times New Roman" w:hAnsi="Times New Roman" w:cs="Times New Roman"/>
          <w:sz w:val="22"/>
          <w:szCs w:val="22"/>
        </w:rPr>
        <w:t xml:space="preserve">могут </w:t>
      </w:r>
      <w:r w:rsidRPr="00726A04">
        <w:rPr>
          <w:rFonts w:ascii="Times New Roman" w:hAnsi="Times New Roman" w:cs="Times New Roman"/>
          <w:sz w:val="22"/>
          <w:szCs w:val="22"/>
        </w:rPr>
        <w:t>потреб</w:t>
      </w:r>
      <w:r w:rsidR="00193615">
        <w:rPr>
          <w:rFonts w:ascii="Times New Roman" w:hAnsi="Times New Roman" w:cs="Times New Roman"/>
          <w:sz w:val="22"/>
          <w:szCs w:val="22"/>
        </w:rPr>
        <w:t>овать</w:t>
      </w:r>
      <w:r w:rsidRPr="00726A04">
        <w:rPr>
          <w:rFonts w:ascii="Times New Roman" w:hAnsi="Times New Roman" w:cs="Times New Roman"/>
          <w:sz w:val="22"/>
          <w:szCs w:val="22"/>
        </w:rPr>
        <w:t xml:space="preserve"> изменения тактики и хода лечения, а в редких случаях </w:t>
      </w:r>
      <w:r w:rsidRPr="00726A04">
        <w:rPr>
          <w:rStyle w:val="9"/>
          <w:rFonts w:eastAsia="Calibri" w:cs="Times New Roman"/>
          <w:b w:val="0"/>
          <w:color w:val="000000"/>
          <w:sz w:val="22"/>
          <w:szCs w:val="22"/>
        </w:rPr>
        <w:t>переноса вмешательства на другой день. Необходимость коррекции стоимости лечения при этом решается индивидуально.</w:t>
      </w:r>
    </w:p>
    <w:p w:rsidR="00117EBD" w:rsidRPr="00726A04" w:rsidRDefault="004B537B" w:rsidP="00D160ED">
      <w:pPr>
        <w:pStyle w:val="a5"/>
        <w:spacing w:before="80" w:beforeAutospacing="0" w:after="80" w:afterAutospacing="0"/>
        <w:jc w:val="both"/>
        <w:rPr>
          <w:b/>
          <w:sz w:val="22"/>
          <w:szCs w:val="22"/>
        </w:rPr>
      </w:pPr>
      <w:r w:rsidRPr="00726A04">
        <w:rPr>
          <w:b/>
          <w:sz w:val="22"/>
          <w:szCs w:val="22"/>
        </w:rPr>
        <w:t>Я</w:t>
      </w:r>
      <w:r w:rsidR="00BE4962" w:rsidRPr="00726A04">
        <w:rPr>
          <w:b/>
          <w:sz w:val="22"/>
          <w:szCs w:val="22"/>
        </w:rPr>
        <w:t xml:space="preserve"> был(а) проинформирован(а)</w:t>
      </w:r>
      <w:r w:rsidR="00117EBD" w:rsidRPr="00726A04">
        <w:rPr>
          <w:b/>
          <w:sz w:val="22"/>
          <w:szCs w:val="22"/>
        </w:rPr>
        <w:t xml:space="preserve">, что существует ряд </w:t>
      </w:r>
      <w:r w:rsidR="00BE4962" w:rsidRPr="00726A04">
        <w:rPr>
          <w:b/>
          <w:sz w:val="22"/>
          <w:szCs w:val="22"/>
        </w:rPr>
        <w:t>абсолютных противопоказаний</w:t>
      </w:r>
      <w:r w:rsidR="00117EBD" w:rsidRPr="00726A04">
        <w:rPr>
          <w:b/>
          <w:sz w:val="22"/>
          <w:szCs w:val="22"/>
        </w:rPr>
        <w:t xml:space="preserve">, при которых </w:t>
      </w:r>
      <w:r w:rsidR="00117EBD" w:rsidRPr="00726A04">
        <w:rPr>
          <w:color w:val="000000"/>
          <w:sz w:val="22"/>
          <w:szCs w:val="22"/>
        </w:rPr>
        <w:t xml:space="preserve">процедура </w:t>
      </w:r>
      <w:r w:rsidR="00561FC3" w:rsidRPr="00726A04">
        <w:rPr>
          <w:color w:val="000000"/>
          <w:sz w:val="22"/>
          <w:szCs w:val="22"/>
        </w:rPr>
        <w:t>ЭВЛ</w:t>
      </w:r>
      <w:r w:rsidR="00193615">
        <w:rPr>
          <w:color w:val="000000"/>
          <w:sz w:val="22"/>
          <w:szCs w:val="22"/>
        </w:rPr>
        <w:t>О</w:t>
      </w:r>
      <w:r w:rsidR="00117EBD" w:rsidRPr="00726A04">
        <w:rPr>
          <w:color w:val="000000"/>
          <w:sz w:val="22"/>
          <w:szCs w:val="22"/>
        </w:rPr>
        <w:t xml:space="preserve"> </w:t>
      </w:r>
      <w:r w:rsidR="00BE4962" w:rsidRPr="00726A04">
        <w:rPr>
          <w:b/>
          <w:sz w:val="22"/>
          <w:szCs w:val="22"/>
        </w:rPr>
        <w:t>не может быть проведена</w:t>
      </w:r>
      <w:r w:rsidR="00F26666" w:rsidRPr="00726A04">
        <w:rPr>
          <w:b/>
          <w:sz w:val="22"/>
          <w:szCs w:val="22"/>
        </w:rPr>
        <w:t>:</w:t>
      </w:r>
      <w:r w:rsidR="00117EBD" w:rsidRPr="00726A04">
        <w:rPr>
          <w:b/>
          <w:sz w:val="22"/>
          <w:szCs w:val="22"/>
        </w:rPr>
        <w:t xml:space="preserve"> </w:t>
      </w:r>
    </w:p>
    <w:p w:rsidR="00BE4962" w:rsidRPr="00726A04" w:rsidRDefault="00174D63" w:rsidP="00D160ED">
      <w:pPr>
        <w:pStyle w:val="a0"/>
        <w:numPr>
          <w:ilvl w:val="0"/>
          <w:numId w:val="25"/>
        </w:numPr>
        <w:spacing w:before="40" w:after="40"/>
        <w:ind w:left="284" w:hanging="284"/>
        <w:contextualSpacing w:val="0"/>
        <w:rPr>
          <w:sz w:val="22"/>
          <w:szCs w:val="22"/>
        </w:rPr>
      </w:pPr>
      <w:r w:rsidRPr="00726A04">
        <w:rPr>
          <w:sz w:val="22"/>
          <w:szCs w:val="22"/>
        </w:rPr>
        <w:lastRenderedPageBreak/>
        <w:t>о</w:t>
      </w:r>
      <w:r w:rsidR="00BE4962" w:rsidRPr="00726A04">
        <w:rPr>
          <w:sz w:val="22"/>
          <w:szCs w:val="22"/>
        </w:rPr>
        <w:t xml:space="preserve">тсутствие возможности самостоятельно передвигаться после вмешательства; </w:t>
      </w:r>
    </w:p>
    <w:p w:rsidR="00BE4962" w:rsidRPr="00726A04" w:rsidRDefault="00174D63" w:rsidP="00D160ED">
      <w:pPr>
        <w:pStyle w:val="a0"/>
        <w:numPr>
          <w:ilvl w:val="0"/>
          <w:numId w:val="25"/>
        </w:numPr>
        <w:spacing w:before="40" w:after="40"/>
        <w:ind w:left="284" w:hanging="284"/>
        <w:contextualSpacing w:val="0"/>
        <w:rPr>
          <w:sz w:val="22"/>
          <w:szCs w:val="22"/>
        </w:rPr>
      </w:pPr>
      <w:r w:rsidRPr="00726A04">
        <w:rPr>
          <w:sz w:val="22"/>
          <w:szCs w:val="22"/>
        </w:rPr>
        <w:t>о</w:t>
      </w:r>
      <w:r w:rsidR="00BE4962" w:rsidRPr="00726A04">
        <w:rPr>
          <w:sz w:val="22"/>
          <w:szCs w:val="22"/>
        </w:rPr>
        <w:t xml:space="preserve">стрый тромбоз глубоких вен нижних конечностей; </w:t>
      </w:r>
    </w:p>
    <w:p w:rsidR="00BE4962" w:rsidRPr="00726A04" w:rsidRDefault="00174D63" w:rsidP="00D160ED">
      <w:pPr>
        <w:pStyle w:val="a0"/>
        <w:numPr>
          <w:ilvl w:val="0"/>
          <w:numId w:val="25"/>
        </w:numPr>
        <w:spacing w:before="40" w:after="40"/>
        <w:ind w:left="284" w:hanging="284"/>
        <w:contextualSpacing w:val="0"/>
        <w:rPr>
          <w:sz w:val="22"/>
          <w:szCs w:val="22"/>
        </w:rPr>
      </w:pPr>
      <w:r w:rsidRPr="00726A04">
        <w:rPr>
          <w:sz w:val="22"/>
          <w:szCs w:val="22"/>
        </w:rPr>
        <w:t>о</w:t>
      </w:r>
      <w:r w:rsidR="00BE4962" w:rsidRPr="00726A04">
        <w:rPr>
          <w:sz w:val="22"/>
          <w:szCs w:val="22"/>
        </w:rPr>
        <w:t>бщее состояние тяжелой и крайне тяжелой степени тяжести.</w:t>
      </w:r>
    </w:p>
    <w:p w:rsidR="005E5977" w:rsidRPr="00726A04" w:rsidRDefault="005E5977" w:rsidP="00D160ED">
      <w:pPr>
        <w:spacing w:before="80" w:after="80" w:line="240" w:lineRule="auto"/>
        <w:jc w:val="both"/>
        <w:rPr>
          <w:rFonts w:ascii="Times New Roman" w:hAnsi="Times New Roman"/>
        </w:rPr>
      </w:pPr>
      <w:r w:rsidRPr="00726A04">
        <w:rPr>
          <w:rFonts w:ascii="Times New Roman" w:hAnsi="Times New Roman"/>
          <w:b/>
        </w:rPr>
        <w:t xml:space="preserve">Я проинформирован(а), </w:t>
      </w:r>
      <w:r w:rsidRPr="00193615">
        <w:rPr>
          <w:rFonts w:ascii="Times New Roman" w:hAnsi="Times New Roman"/>
        </w:rPr>
        <w:t>ч</w:t>
      </w:r>
      <w:r w:rsidRPr="00726A04">
        <w:rPr>
          <w:rFonts w:ascii="Times New Roman" w:hAnsi="Times New Roman"/>
        </w:rPr>
        <w:t>то в любом случае перед процедурой ЭВЛ</w:t>
      </w:r>
      <w:r w:rsidR="00193615">
        <w:rPr>
          <w:rFonts w:ascii="Times New Roman" w:hAnsi="Times New Roman"/>
        </w:rPr>
        <w:t>О</w:t>
      </w:r>
      <w:r w:rsidRPr="00726A04">
        <w:rPr>
          <w:rFonts w:ascii="Times New Roman" w:hAnsi="Times New Roman"/>
        </w:rPr>
        <w:t xml:space="preserve"> лечащим врачом проводится оценка баланса ожидаемой пользы вмешательства и его рисков с учетом моих (представляемого) предпочтений. Результаты данной оценки были доведены до моего сведения, все нюансы разъяснены и мне понятны. </w:t>
      </w:r>
    </w:p>
    <w:p w:rsidR="009352FF" w:rsidRPr="00726A04" w:rsidRDefault="00571DE4" w:rsidP="00D160ED">
      <w:pPr>
        <w:spacing w:before="80" w:after="80" w:line="240" w:lineRule="auto"/>
        <w:jc w:val="both"/>
        <w:rPr>
          <w:rFonts w:ascii="Times New Roman" w:hAnsi="Times New Roman"/>
        </w:rPr>
      </w:pPr>
      <w:r w:rsidRPr="00726A04">
        <w:rPr>
          <w:rFonts w:ascii="Times New Roman" w:hAnsi="Times New Roman"/>
          <w:b/>
        </w:rPr>
        <w:t>В связи с вышеизложенным, я</w:t>
      </w:r>
      <w:r w:rsidR="003B25A4" w:rsidRPr="00726A04">
        <w:rPr>
          <w:rFonts w:ascii="Times New Roman" w:hAnsi="Times New Roman"/>
          <w:b/>
        </w:rPr>
        <w:t xml:space="preserve"> подтверждаю</w:t>
      </w:r>
      <w:r w:rsidR="003B25A4" w:rsidRPr="00726A04">
        <w:rPr>
          <w:rFonts w:ascii="Times New Roman" w:hAnsi="Times New Roman"/>
        </w:rPr>
        <w:t xml:space="preserve">, </w:t>
      </w:r>
      <w:r w:rsidR="003B25A4" w:rsidRPr="00726A04">
        <w:rPr>
          <w:rFonts w:ascii="Times New Roman" w:hAnsi="Times New Roman"/>
          <w:b/>
        </w:rPr>
        <w:t>что поставил(а) в известность</w:t>
      </w:r>
      <w:r w:rsidR="003B25A4" w:rsidRPr="00726A04">
        <w:rPr>
          <w:rFonts w:ascii="Times New Roman" w:hAnsi="Times New Roman"/>
        </w:rPr>
        <w:t xml:space="preserve"> медицинского работника обо всех проблемах, связанных с моим (представляемого) здоровьем</w:t>
      </w:r>
      <w:r w:rsidR="009352FF" w:rsidRPr="00726A04">
        <w:rPr>
          <w:rFonts w:ascii="Times New Roman" w:hAnsi="Times New Roman"/>
        </w:rPr>
        <w:t>, и обо всех известных мне особенностях моего (представляемого)</w:t>
      </w:r>
      <w:r w:rsidR="00E87A45" w:rsidRPr="00726A04">
        <w:rPr>
          <w:rFonts w:ascii="Times New Roman" w:hAnsi="Times New Roman"/>
        </w:rPr>
        <w:t xml:space="preserve"> </w:t>
      </w:r>
      <w:r w:rsidR="009352FF" w:rsidRPr="00726A04">
        <w:rPr>
          <w:rFonts w:ascii="Times New Roman" w:hAnsi="Times New Roman"/>
        </w:rPr>
        <w:t xml:space="preserve">организма. Подтверждаю, что при предоставлении такой информации действовал(-а) добросовестно, осознавая, что сокрытие или искажение таких сведений может неблагоприятно сказаться на результатах лечения и на состоянии моего (представляемого) здоровья.  </w:t>
      </w:r>
    </w:p>
    <w:p w:rsidR="00B10D33" w:rsidRPr="00726A04" w:rsidRDefault="00094EFC" w:rsidP="00D160ED">
      <w:pPr>
        <w:widowControl w:val="0"/>
        <w:autoSpaceDE w:val="0"/>
        <w:autoSpaceDN w:val="0"/>
        <w:adjustRightInd w:val="0"/>
        <w:spacing w:before="80" w:after="80" w:line="240" w:lineRule="auto"/>
        <w:jc w:val="both"/>
        <w:rPr>
          <w:rFonts w:ascii="Times New Roman" w:hAnsi="Times New Roman"/>
          <w:b/>
        </w:rPr>
      </w:pPr>
      <w:r w:rsidRPr="00726A04">
        <w:rPr>
          <w:rFonts w:ascii="Times New Roman" w:hAnsi="Times New Roman"/>
          <w:b/>
        </w:rPr>
        <w:t>Я проинформирован(а), что положительным результа</w:t>
      </w:r>
      <w:r w:rsidR="00174D63" w:rsidRPr="00726A04">
        <w:rPr>
          <w:rFonts w:ascii="Times New Roman" w:hAnsi="Times New Roman"/>
          <w:b/>
        </w:rPr>
        <w:t>том ЭВЛ</w:t>
      </w:r>
      <w:r w:rsidR="00193615">
        <w:rPr>
          <w:rFonts w:ascii="Times New Roman" w:hAnsi="Times New Roman"/>
          <w:b/>
        </w:rPr>
        <w:t>О</w:t>
      </w:r>
      <w:r w:rsidRPr="00726A04">
        <w:rPr>
          <w:rFonts w:ascii="Times New Roman" w:hAnsi="Times New Roman"/>
          <w:b/>
        </w:rPr>
        <w:t xml:space="preserve"> является достижение одного из двух эффектов:</w:t>
      </w:r>
    </w:p>
    <w:p w:rsidR="00094EFC" w:rsidRPr="00726A04" w:rsidRDefault="00094EFC" w:rsidP="00D160ED">
      <w:pPr>
        <w:pStyle w:val="a0"/>
        <w:numPr>
          <w:ilvl w:val="0"/>
          <w:numId w:val="28"/>
        </w:numPr>
        <w:shd w:val="clear" w:color="auto" w:fill="FFFFFF" w:themeFill="background1"/>
        <w:spacing w:before="40" w:after="40"/>
        <w:ind w:left="284" w:hanging="284"/>
        <w:contextualSpacing w:val="0"/>
        <w:jc w:val="both"/>
        <w:rPr>
          <w:sz w:val="22"/>
          <w:szCs w:val="22"/>
        </w:rPr>
      </w:pPr>
      <w:r w:rsidRPr="00726A04">
        <w:rPr>
          <w:sz w:val="22"/>
          <w:szCs w:val="22"/>
        </w:rPr>
        <w:t>Отсутствие обработанного венозного сегмента п</w:t>
      </w:r>
      <w:r w:rsidR="00D57B07" w:rsidRPr="00726A04">
        <w:rPr>
          <w:sz w:val="22"/>
          <w:szCs w:val="22"/>
        </w:rPr>
        <w:t>ри ультразвуковом исследовани</w:t>
      </w:r>
      <w:r w:rsidR="00174D63" w:rsidRPr="00726A04">
        <w:rPr>
          <w:sz w:val="22"/>
          <w:szCs w:val="22"/>
        </w:rPr>
        <w:t>и (полное «рассасывание» вены в</w:t>
      </w:r>
      <w:r w:rsidR="00D57B07" w:rsidRPr="00726A04">
        <w:rPr>
          <w:sz w:val="22"/>
          <w:szCs w:val="22"/>
        </w:rPr>
        <w:t xml:space="preserve">следствие температурной обработки), что в большинстве случаев </w:t>
      </w:r>
      <w:r w:rsidRPr="00726A04">
        <w:rPr>
          <w:sz w:val="22"/>
          <w:szCs w:val="22"/>
        </w:rPr>
        <w:t>происходит в сроки от 6 до</w:t>
      </w:r>
      <w:r w:rsidR="00D57B07" w:rsidRPr="00726A04">
        <w:rPr>
          <w:sz w:val="22"/>
          <w:szCs w:val="22"/>
        </w:rPr>
        <w:t xml:space="preserve"> 12 месяцев после вмешательства</w:t>
      </w:r>
      <w:r w:rsidRPr="00726A04">
        <w:rPr>
          <w:sz w:val="22"/>
          <w:szCs w:val="22"/>
        </w:rPr>
        <w:t>;</w:t>
      </w:r>
    </w:p>
    <w:p w:rsidR="00094EFC" w:rsidRPr="00726A04" w:rsidRDefault="00094EFC" w:rsidP="00D160ED">
      <w:pPr>
        <w:pStyle w:val="a0"/>
        <w:numPr>
          <w:ilvl w:val="0"/>
          <w:numId w:val="28"/>
        </w:numPr>
        <w:shd w:val="clear" w:color="auto" w:fill="FFFFFF" w:themeFill="background1"/>
        <w:spacing w:before="40" w:after="40"/>
        <w:ind w:left="284" w:hanging="284"/>
        <w:contextualSpacing w:val="0"/>
        <w:jc w:val="both"/>
        <w:rPr>
          <w:sz w:val="22"/>
          <w:szCs w:val="22"/>
        </w:rPr>
      </w:pPr>
      <w:r w:rsidRPr="00726A04">
        <w:rPr>
          <w:sz w:val="22"/>
          <w:szCs w:val="22"/>
        </w:rPr>
        <w:t xml:space="preserve">Сохранение «запломбированной» вены при отсутствии по ней </w:t>
      </w:r>
      <w:r w:rsidR="00DE79AC" w:rsidRPr="00726A04">
        <w:rPr>
          <w:sz w:val="22"/>
          <w:szCs w:val="22"/>
        </w:rPr>
        <w:t xml:space="preserve">обратного патологического (более 0,5 секунды) </w:t>
      </w:r>
      <w:r w:rsidRPr="00726A04">
        <w:rPr>
          <w:sz w:val="22"/>
          <w:szCs w:val="22"/>
        </w:rPr>
        <w:t xml:space="preserve">кровотока на </w:t>
      </w:r>
      <w:r w:rsidR="00D57B07" w:rsidRPr="00726A04">
        <w:rPr>
          <w:sz w:val="22"/>
          <w:szCs w:val="22"/>
        </w:rPr>
        <w:t>любом сроке после вмешательства.</w:t>
      </w:r>
    </w:p>
    <w:p w:rsidR="00174D63" w:rsidRPr="00726A04" w:rsidRDefault="00094EFC" w:rsidP="00D160ED">
      <w:pPr>
        <w:spacing w:before="80" w:after="80" w:line="240" w:lineRule="auto"/>
        <w:jc w:val="both"/>
        <w:rPr>
          <w:rFonts w:ascii="Times New Roman" w:hAnsi="Times New Roman"/>
          <w:b/>
        </w:rPr>
      </w:pPr>
      <w:r w:rsidRPr="00726A04">
        <w:rPr>
          <w:rFonts w:ascii="Times New Roman" w:hAnsi="Times New Roman"/>
          <w:b/>
        </w:rPr>
        <w:t>Однако я</w:t>
      </w:r>
      <w:r w:rsidR="00B10D33" w:rsidRPr="00726A04">
        <w:rPr>
          <w:rFonts w:ascii="Times New Roman" w:hAnsi="Times New Roman"/>
          <w:b/>
        </w:rPr>
        <w:t xml:space="preserve"> также предупрежден(а) и понимаю, что несмотря на то, что </w:t>
      </w:r>
      <w:r w:rsidR="00180625" w:rsidRPr="00726A04">
        <w:rPr>
          <w:rFonts w:ascii="Times New Roman" w:hAnsi="Times New Roman"/>
        </w:rPr>
        <w:t>процедур</w:t>
      </w:r>
      <w:r w:rsidR="00D57B07" w:rsidRPr="00726A04">
        <w:rPr>
          <w:rFonts w:ascii="Times New Roman" w:hAnsi="Times New Roman"/>
        </w:rPr>
        <w:t>а</w:t>
      </w:r>
      <w:r w:rsidR="00B10D33" w:rsidRPr="00726A04">
        <w:rPr>
          <w:rFonts w:ascii="Times New Roman" w:hAnsi="Times New Roman"/>
        </w:rPr>
        <w:t xml:space="preserve"> </w:t>
      </w:r>
      <w:r w:rsidR="00174D63" w:rsidRPr="00726A04">
        <w:rPr>
          <w:rFonts w:ascii="Times New Roman" w:hAnsi="Times New Roman"/>
        </w:rPr>
        <w:t>ЭВЛ</w:t>
      </w:r>
      <w:r w:rsidR="00193615">
        <w:rPr>
          <w:rFonts w:ascii="Times New Roman" w:hAnsi="Times New Roman"/>
        </w:rPr>
        <w:t>О</w:t>
      </w:r>
      <w:r w:rsidR="00180625" w:rsidRPr="00726A04">
        <w:rPr>
          <w:rFonts w:ascii="Times New Roman" w:hAnsi="Times New Roman"/>
        </w:rPr>
        <w:t xml:space="preserve"> име</w:t>
      </w:r>
      <w:r w:rsidR="00D57B07" w:rsidRPr="00726A04">
        <w:rPr>
          <w:rFonts w:ascii="Times New Roman" w:hAnsi="Times New Roman"/>
        </w:rPr>
        <w:t>е</w:t>
      </w:r>
      <w:r w:rsidR="00180625" w:rsidRPr="00726A04">
        <w:rPr>
          <w:rFonts w:ascii="Times New Roman" w:hAnsi="Times New Roman"/>
        </w:rPr>
        <w:t>т</w:t>
      </w:r>
      <w:r w:rsidR="00B10D33" w:rsidRPr="00726A04">
        <w:rPr>
          <w:rFonts w:ascii="Times New Roman" w:hAnsi="Times New Roman"/>
          <w:b/>
        </w:rPr>
        <w:t xml:space="preserve"> </w:t>
      </w:r>
      <w:r w:rsidR="00174D63" w:rsidRPr="00726A04">
        <w:rPr>
          <w:rFonts w:ascii="Times New Roman" w:hAnsi="Times New Roman"/>
        </w:rPr>
        <w:t>высокий процент</w:t>
      </w:r>
      <w:r w:rsidR="00B10D33" w:rsidRPr="00726A04">
        <w:rPr>
          <w:rFonts w:ascii="Times New Roman" w:hAnsi="Times New Roman"/>
        </w:rPr>
        <w:t xml:space="preserve"> клинического успеха</w:t>
      </w:r>
      <w:r w:rsidR="00B10D33" w:rsidRPr="00726A04">
        <w:rPr>
          <w:rFonts w:ascii="Times New Roman" w:hAnsi="Times New Roman"/>
          <w:b/>
        </w:rPr>
        <w:t xml:space="preserve">, </w:t>
      </w:r>
      <w:r w:rsidR="00B10D33" w:rsidRPr="00726A04">
        <w:rPr>
          <w:rFonts w:ascii="Times New Roman" w:hAnsi="Times New Roman"/>
        </w:rPr>
        <w:t xml:space="preserve">ввиду специфики медицинской деятельности невозможно предоставить мне (представляемому) стопроцентной гарантии </w:t>
      </w:r>
      <w:r w:rsidR="00180625" w:rsidRPr="00726A04">
        <w:rPr>
          <w:rFonts w:ascii="Times New Roman" w:hAnsi="Times New Roman"/>
        </w:rPr>
        <w:t xml:space="preserve">достижения положительного медицинского результата </w:t>
      </w:r>
      <w:r w:rsidR="00B10D33" w:rsidRPr="00726A04">
        <w:rPr>
          <w:rFonts w:ascii="Times New Roman" w:hAnsi="Times New Roman"/>
        </w:rPr>
        <w:t>даже при идеальном выполнении всех клинических и технологических этапов процедуры</w:t>
      </w:r>
      <w:r w:rsidR="00B10D33" w:rsidRPr="00726A04">
        <w:rPr>
          <w:rFonts w:ascii="Times New Roman" w:hAnsi="Times New Roman"/>
          <w:b/>
        </w:rPr>
        <w:t xml:space="preserve">. </w:t>
      </w:r>
    </w:p>
    <w:p w:rsidR="00180625" w:rsidRPr="00726A04" w:rsidRDefault="00180625" w:rsidP="00D160ED">
      <w:pPr>
        <w:spacing w:before="80" w:after="80" w:line="240" w:lineRule="auto"/>
        <w:jc w:val="both"/>
        <w:rPr>
          <w:rFonts w:ascii="Times New Roman" w:hAnsi="Times New Roman"/>
        </w:rPr>
      </w:pPr>
      <w:r w:rsidRPr="00726A04">
        <w:rPr>
          <w:rFonts w:ascii="Times New Roman" w:hAnsi="Times New Roman"/>
          <w:b/>
        </w:rPr>
        <w:t>Лечащим врачом мне разъяснено</w:t>
      </w:r>
      <w:r w:rsidRPr="00726A04">
        <w:rPr>
          <w:rFonts w:ascii="Times New Roman" w:hAnsi="Times New Roman"/>
        </w:rPr>
        <w:t>, что в некоторых случаях возможно частичное восстановление кровотока по обработанному сегменту («расклеивание</w:t>
      </w:r>
      <w:r w:rsidR="006C31CE" w:rsidRPr="00726A04">
        <w:rPr>
          <w:rFonts w:ascii="Times New Roman" w:hAnsi="Times New Roman"/>
        </w:rPr>
        <w:t xml:space="preserve"> вены</w:t>
      </w:r>
      <w:r w:rsidRPr="00726A04">
        <w:rPr>
          <w:rFonts w:ascii="Times New Roman" w:hAnsi="Times New Roman"/>
        </w:rPr>
        <w:t xml:space="preserve">») при отсутствии патологического обратного тока крови в этой вене (патологическим считается обратный ток крови после компрессионной пробы (сжатие мышц и вен ниже исследуемого сегмента, что вызывает усиление кровотока в исследуемом сегменте) продолжительностью более 0,5 секунды). </w:t>
      </w:r>
      <w:r w:rsidRPr="00726A04">
        <w:rPr>
          <w:rFonts w:ascii="Times New Roman" w:hAnsi="Times New Roman"/>
          <w:b/>
        </w:rPr>
        <w:t>Я предупрежден(а)</w:t>
      </w:r>
      <w:r w:rsidRPr="00726A04">
        <w:rPr>
          <w:rFonts w:ascii="Times New Roman" w:hAnsi="Times New Roman"/>
        </w:rPr>
        <w:t xml:space="preserve">, что </w:t>
      </w:r>
      <w:r w:rsidR="00C672C7" w:rsidRPr="00726A04">
        <w:rPr>
          <w:rFonts w:ascii="Times New Roman" w:hAnsi="Times New Roman"/>
        </w:rPr>
        <w:t>«расклеивание вены» может произойти как на следующие</w:t>
      </w:r>
      <w:r w:rsidR="000D6FB8" w:rsidRPr="00726A04">
        <w:rPr>
          <w:rFonts w:ascii="Times New Roman" w:hAnsi="Times New Roman"/>
        </w:rPr>
        <w:t xml:space="preserve"> сутки после проведения ЭВЛ</w:t>
      </w:r>
      <w:r w:rsidR="00193615">
        <w:rPr>
          <w:rFonts w:ascii="Times New Roman" w:hAnsi="Times New Roman"/>
        </w:rPr>
        <w:t>О</w:t>
      </w:r>
      <w:r w:rsidR="00C672C7" w:rsidRPr="00726A04">
        <w:rPr>
          <w:rFonts w:ascii="Times New Roman" w:hAnsi="Times New Roman"/>
        </w:rPr>
        <w:t>, так и в течение длительного периода времени, вплоть до двух лет. П</w:t>
      </w:r>
      <w:r w:rsidRPr="00726A04">
        <w:rPr>
          <w:rFonts w:ascii="Times New Roman" w:hAnsi="Times New Roman"/>
        </w:rPr>
        <w:t xml:space="preserve">ри таких обстоятельствах лечебная тактика выбирается индивидуально для каждого пациента и может включать в себя наблюдение, ЭХО-контролируемую </w:t>
      </w:r>
      <w:proofErr w:type="spellStart"/>
      <w:r w:rsidRPr="00726A04">
        <w:rPr>
          <w:rFonts w:ascii="Times New Roman" w:hAnsi="Times New Roman"/>
        </w:rPr>
        <w:t>склеротер</w:t>
      </w:r>
      <w:r w:rsidR="000D6FB8" w:rsidRPr="00726A04">
        <w:rPr>
          <w:rFonts w:ascii="Times New Roman" w:hAnsi="Times New Roman"/>
        </w:rPr>
        <w:t>апию</w:t>
      </w:r>
      <w:proofErr w:type="spellEnd"/>
      <w:r w:rsidR="000D6FB8" w:rsidRPr="00726A04">
        <w:rPr>
          <w:rFonts w:ascii="Times New Roman" w:hAnsi="Times New Roman"/>
        </w:rPr>
        <w:t>, повторное проведение ЭВЛ</w:t>
      </w:r>
      <w:r w:rsidR="00193615">
        <w:rPr>
          <w:rFonts w:ascii="Times New Roman" w:hAnsi="Times New Roman"/>
        </w:rPr>
        <w:t>О</w:t>
      </w:r>
      <w:r w:rsidRPr="00726A04">
        <w:rPr>
          <w:rFonts w:ascii="Times New Roman" w:hAnsi="Times New Roman"/>
        </w:rPr>
        <w:t>, а та</w:t>
      </w:r>
      <w:r w:rsidR="00AE57B6" w:rsidRPr="00726A04">
        <w:rPr>
          <w:rFonts w:ascii="Times New Roman" w:hAnsi="Times New Roman"/>
        </w:rPr>
        <w:t xml:space="preserve">кже хирургическое удаление вены, </w:t>
      </w:r>
      <w:r w:rsidR="00AE57B6" w:rsidRPr="00726A04">
        <w:rPr>
          <w:rFonts w:ascii="Times New Roman" w:hAnsi="Times New Roman"/>
          <w:b/>
        </w:rPr>
        <w:t>что потребует подписания отдельного информированного добровольного согласия и</w:t>
      </w:r>
      <w:r w:rsidR="005E5977" w:rsidRPr="00726A04">
        <w:rPr>
          <w:rFonts w:ascii="Times New Roman" w:hAnsi="Times New Roman"/>
          <w:b/>
        </w:rPr>
        <w:t xml:space="preserve"> возможно </w:t>
      </w:r>
      <w:r w:rsidR="00AE57B6" w:rsidRPr="00726A04">
        <w:rPr>
          <w:rFonts w:ascii="Times New Roman" w:hAnsi="Times New Roman"/>
          <w:b/>
        </w:rPr>
        <w:t>коррекции стоимости лечения.</w:t>
      </w:r>
      <w:r w:rsidR="00AE57B6" w:rsidRPr="00726A04">
        <w:rPr>
          <w:rFonts w:ascii="Times New Roman" w:hAnsi="Times New Roman"/>
        </w:rPr>
        <w:t xml:space="preserve"> </w:t>
      </w:r>
    </w:p>
    <w:p w:rsidR="00094EFC" w:rsidRPr="00726A04" w:rsidRDefault="00094EFC" w:rsidP="00D160ED">
      <w:pPr>
        <w:spacing w:before="80" w:after="80" w:line="240" w:lineRule="auto"/>
        <w:jc w:val="both"/>
        <w:rPr>
          <w:rFonts w:ascii="Times New Roman" w:hAnsi="Times New Roman"/>
          <w:b/>
        </w:rPr>
      </w:pPr>
      <w:r w:rsidRPr="00726A04">
        <w:rPr>
          <w:rFonts w:ascii="Times New Roman" w:hAnsi="Times New Roman"/>
          <w:b/>
        </w:rPr>
        <w:t xml:space="preserve">Также мне известно, </w:t>
      </w:r>
      <w:r w:rsidRPr="00726A04">
        <w:rPr>
          <w:rFonts w:ascii="Times New Roman" w:hAnsi="Times New Roman"/>
        </w:rPr>
        <w:t xml:space="preserve">что варикозное расширение вен нижних конечностей является хроническим заболеванием, которое может прогрессировать в течение всей жизни. </w:t>
      </w:r>
      <w:r w:rsidRPr="00726A04">
        <w:rPr>
          <w:rFonts w:ascii="Times New Roman" w:hAnsi="Times New Roman"/>
          <w:b/>
        </w:rPr>
        <w:t>Таким образом, я осознаю</w:t>
      </w:r>
      <w:r w:rsidRPr="00726A04">
        <w:rPr>
          <w:rFonts w:ascii="Times New Roman" w:hAnsi="Times New Roman"/>
        </w:rPr>
        <w:t>, что устранение варикозных вен одной локализации не исключает возможности развития варикозного расширения вен других локализаций.</w:t>
      </w:r>
      <w:r w:rsidRPr="00726A04">
        <w:rPr>
          <w:rFonts w:ascii="Times New Roman" w:hAnsi="Times New Roman"/>
          <w:b/>
        </w:rPr>
        <w:t xml:space="preserve"> </w:t>
      </w:r>
    </w:p>
    <w:p w:rsidR="00117EBD" w:rsidRPr="00726A04" w:rsidRDefault="00117EBD" w:rsidP="00D160ED">
      <w:pPr>
        <w:widowControl w:val="0"/>
        <w:autoSpaceDE w:val="0"/>
        <w:autoSpaceDN w:val="0"/>
        <w:adjustRightInd w:val="0"/>
        <w:spacing w:before="80" w:after="80" w:line="240" w:lineRule="auto"/>
        <w:jc w:val="both"/>
        <w:rPr>
          <w:rFonts w:ascii="Times New Roman" w:hAnsi="Times New Roman"/>
          <w:b/>
        </w:rPr>
      </w:pPr>
      <w:r w:rsidRPr="00726A04">
        <w:rPr>
          <w:rFonts w:ascii="Times New Roman" w:hAnsi="Times New Roman"/>
          <w:b/>
        </w:rPr>
        <w:t xml:space="preserve">Я также предупрежден(а) о следующих возможных осложнениях </w:t>
      </w:r>
      <w:r w:rsidR="000F5694" w:rsidRPr="00726A04">
        <w:rPr>
          <w:rFonts w:ascii="Times New Roman" w:hAnsi="Times New Roman"/>
          <w:b/>
        </w:rPr>
        <w:t xml:space="preserve">и последствиях </w:t>
      </w:r>
      <w:r w:rsidRPr="00726A04">
        <w:rPr>
          <w:rFonts w:ascii="Times New Roman" w:hAnsi="Times New Roman"/>
          <w:b/>
        </w:rPr>
        <w:t xml:space="preserve">проведенного оперативного вмешательства: </w:t>
      </w:r>
    </w:p>
    <w:tbl>
      <w:tblPr>
        <w:tblStyle w:val="af4"/>
        <w:tblW w:w="5000" w:type="pct"/>
        <w:tblInd w:w="-5" w:type="dxa"/>
        <w:tblLook w:val="04A0" w:firstRow="1" w:lastRow="0" w:firstColumn="1" w:lastColumn="0" w:noHBand="0" w:noVBand="1"/>
      </w:tblPr>
      <w:tblGrid>
        <w:gridCol w:w="10847"/>
      </w:tblGrid>
      <w:tr w:rsidR="003520EB" w:rsidRPr="00726A04" w:rsidTr="000D6FB8">
        <w:trPr>
          <w:trHeight w:val="197"/>
        </w:trPr>
        <w:tc>
          <w:tcPr>
            <w:tcW w:w="5000" w:type="pct"/>
            <w:shd w:val="clear" w:color="auto" w:fill="D9D9D9" w:themeFill="background1" w:themeFillShade="D9"/>
          </w:tcPr>
          <w:p w:rsidR="003520EB" w:rsidRPr="00726A04" w:rsidRDefault="003520EB" w:rsidP="00E620ED">
            <w:pPr>
              <w:spacing w:after="0" w:line="240" w:lineRule="auto"/>
              <w:ind w:left="431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26A04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Часто встречающиеся негативные эффекты</w:t>
            </w:r>
          </w:p>
        </w:tc>
      </w:tr>
      <w:tr w:rsidR="003520EB" w:rsidRPr="00726A04" w:rsidTr="000D6FB8">
        <w:tc>
          <w:tcPr>
            <w:tcW w:w="5000" w:type="pct"/>
          </w:tcPr>
          <w:p w:rsidR="004A0526" w:rsidRPr="00726A04" w:rsidRDefault="000F7C8A" w:rsidP="003520EB">
            <w:pPr>
              <w:pStyle w:val="a0"/>
              <w:numPr>
                <w:ilvl w:val="0"/>
                <w:numId w:val="25"/>
              </w:numPr>
              <w:ind w:left="437" w:hanging="284"/>
              <w:contextualSpacing w:val="0"/>
              <w:rPr>
                <w:rFonts w:cs="Times New Roman"/>
                <w:i/>
                <w:sz w:val="22"/>
                <w:szCs w:val="22"/>
              </w:rPr>
            </w:pPr>
            <w:r w:rsidRPr="00726A04">
              <w:rPr>
                <w:rFonts w:cs="Times New Roman"/>
                <w:i/>
                <w:sz w:val="22"/>
                <w:szCs w:val="22"/>
              </w:rPr>
              <w:t xml:space="preserve">кровоизлияния и </w:t>
            </w:r>
            <w:r w:rsidRPr="00726A04">
              <w:rPr>
                <w:rFonts w:eastAsiaTheme="minorEastAsia" w:cs="Times New Roman"/>
                <w:i/>
                <w:sz w:val="22"/>
                <w:szCs w:val="22"/>
              </w:rPr>
              <w:t>гематомы (д</w:t>
            </w:r>
            <w:r w:rsidR="004A0526" w:rsidRPr="00726A04">
              <w:rPr>
                <w:rFonts w:eastAsiaTheme="minorEastAsia" w:cs="Times New Roman"/>
                <w:i/>
                <w:sz w:val="22"/>
                <w:szCs w:val="22"/>
              </w:rPr>
              <w:t xml:space="preserve">о месяца после вмешательства); </w:t>
            </w:r>
          </w:p>
          <w:p w:rsidR="003520EB" w:rsidRPr="00726A04" w:rsidRDefault="003520EB" w:rsidP="003520EB">
            <w:pPr>
              <w:pStyle w:val="a0"/>
              <w:numPr>
                <w:ilvl w:val="0"/>
                <w:numId w:val="25"/>
              </w:numPr>
              <w:ind w:left="437" w:hanging="284"/>
              <w:contextualSpacing w:val="0"/>
              <w:rPr>
                <w:rFonts w:cs="Times New Roman"/>
                <w:i/>
                <w:sz w:val="22"/>
                <w:szCs w:val="22"/>
              </w:rPr>
            </w:pPr>
            <w:r w:rsidRPr="00726A04">
              <w:rPr>
                <w:rFonts w:eastAsiaTheme="minorEastAsia" w:cs="Times New Roman"/>
                <w:i/>
                <w:sz w:val="22"/>
                <w:szCs w:val="22"/>
              </w:rPr>
              <w:t>уплотнения</w:t>
            </w:r>
            <w:r w:rsidR="000F7C8A" w:rsidRPr="00726A04">
              <w:rPr>
                <w:rFonts w:eastAsiaTheme="minorEastAsia" w:cs="Times New Roman"/>
                <w:i/>
                <w:sz w:val="22"/>
                <w:szCs w:val="22"/>
              </w:rPr>
              <w:t xml:space="preserve"> </w:t>
            </w:r>
            <w:r w:rsidR="000F7C8A" w:rsidRPr="00726A04">
              <w:rPr>
                <w:rFonts w:cs="Times New Roman"/>
                <w:i/>
                <w:sz w:val="22"/>
                <w:szCs w:val="22"/>
              </w:rPr>
              <w:t>(вплоть до года после вмешательства);</w:t>
            </w:r>
            <w:r w:rsidRPr="00726A04">
              <w:rPr>
                <w:rFonts w:eastAsiaTheme="minorEastAsia" w:cs="Times New Roman"/>
                <w:i/>
                <w:sz w:val="22"/>
                <w:szCs w:val="22"/>
              </w:rPr>
              <w:t xml:space="preserve"> </w:t>
            </w:r>
          </w:p>
          <w:p w:rsidR="003520EB" w:rsidRPr="00726A04" w:rsidRDefault="003520EB" w:rsidP="003520EB">
            <w:pPr>
              <w:pStyle w:val="a0"/>
              <w:numPr>
                <w:ilvl w:val="0"/>
                <w:numId w:val="25"/>
              </w:numPr>
              <w:ind w:left="437" w:hanging="284"/>
              <w:contextualSpacing w:val="0"/>
              <w:rPr>
                <w:rFonts w:cs="Times New Roman"/>
                <w:i/>
                <w:sz w:val="22"/>
                <w:szCs w:val="22"/>
              </w:rPr>
            </w:pPr>
            <w:r w:rsidRPr="00726A04">
              <w:rPr>
                <w:rFonts w:cs="Times New Roman"/>
                <w:i/>
                <w:sz w:val="22"/>
                <w:szCs w:val="22"/>
              </w:rPr>
              <w:t>боль малой или умеренной интенсивности в</w:t>
            </w:r>
            <w:r w:rsidR="000F7C8A" w:rsidRPr="00726A04">
              <w:rPr>
                <w:rFonts w:cs="Times New Roman"/>
                <w:i/>
                <w:sz w:val="22"/>
                <w:szCs w:val="22"/>
              </w:rPr>
              <w:t xml:space="preserve"> зоне проведения вмешательства; </w:t>
            </w:r>
          </w:p>
          <w:p w:rsidR="003520EB" w:rsidRPr="00726A04" w:rsidRDefault="003520EB" w:rsidP="003520EB">
            <w:pPr>
              <w:pStyle w:val="a0"/>
              <w:numPr>
                <w:ilvl w:val="0"/>
                <w:numId w:val="25"/>
              </w:numPr>
              <w:ind w:left="437" w:hanging="284"/>
              <w:contextualSpacing w:val="0"/>
              <w:rPr>
                <w:rFonts w:eastAsiaTheme="minorEastAsia" w:cs="Times New Roman"/>
                <w:i/>
                <w:sz w:val="22"/>
                <w:szCs w:val="22"/>
              </w:rPr>
            </w:pPr>
            <w:r w:rsidRPr="00726A04">
              <w:rPr>
                <w:rFonts w:cs="Times New Roman"/>
                <w:i/>
                <w:sz w:val="22"/>
                <w:szCs w:val="22"/>
              </w:rPr>
              <w:t>повышение температуры тела</w:t>
            </w:r>
            <w:r w:rsidR="000F7C8A" w:rsidRPr="00726A04">
              <w:rPr>
                <w:rFonts w:cs="Times New Roman"/>
                <w:i/>
                <w:sz w:val="22"/>
                <w:szCs w:val="22"/>
              </w:rPr>
              <w:t xml:space="preserve"> (обычно в пределах 37,5 градусов).</w:t>
            </w:r>
          </w:p>
        </w:tc>
      </w:tr>
      <w:tr w:rsidR="003520EB" w:rsidRPr="00726A04" w:rsidTr="000D6FB8">
        <w:tc>
          <w:tcPr>
            <w:tcW w:w="5000" w:type="pct"/>
            <w:shd w:val="clear" w:color="auto" w:fill="D9D9D9" w:themeFill="background1" w:themeFillShade="D9"/>
          </w:tcPr>
          <w:p w:rsidR="003520EB" w:rsidRPr="00726A04" w:rsidRDefault="003520EB" w:rsidP="003520EB">
            <w:pPr>
              <w:pStyle w:val="a0"/>
              <w:ind w:left="437"/>
              <w:contextualSpacing w:val="0"/>
              <w:rPr>
                <w:rFonts w:cs="Times New Roman"/>
                <w:i/>
                <w:sz w:val="22"/>
                <w:szCs w:val="22"/>
              </w:rPr>
            </w:pPr>
            <w:r w:rsidRPr="00726A04">
              <w:rPr>
                <w:rFonts w:cs="Times New Roman"/>
                <w:sz w:val="22"/>
                <w:szCs w:val="22"/>
              </w:rPr>
              <w:t>Редко встречающиеся негативные эффекты</w:t>
            </w:r>
          </w:p>
        </w:tc>
      </w:tr>
      <w:tr w:rsidR="003520EB" w:rsidRPr="00726A04" w:rsidTr="000D6FB8">
        <w:tc>
          <w:tcPr>
            <w:tcW w:w="5000" w:type="pct"/>
          </w:tcPr>
          <w:p w:rsidR="003520EB" w:rsidRPr="00726A04" w:rsidRDefault="003520EB" w:rsidP="003520EB">
            <w:pPr>
              <w:pStyle w:val="a0"/>
              <w:numPr>
                <w:ilvl w:val="0"/>
                <w:numId w:val="25"/>
              </w:numPr>
              <w:ind w:left="437" w:hanging="284"/>
              <w:contextualSpacing w:val="0"/>
              <w:rPr>
                <w:rFonts w:cs="Times New Roman"/>
                <w:i/>
                <w:sz w:val="22"/>
                <w:szCs w:val="22"/>
              </w:rPr>
            </w:pPr>
            <w:r w:rsidRPr="00726A04">
              <w:rPr>
                <w:rFonts w:cs="Times New Roman"/>
                <w:i/>
                <w:sz w:val="22"/>
                <w:szCs w:val="22"/>
              </w:rPr>
              <w:t xml:space="preserve">появление зон пониженной чувствительности кожи (чувствительность в большинстве случаев восстанавливается в сроки от 3 до 18 месяцев либо существенно уменьшается по площади); </w:t>
            </w:r>
          </w:p>
          <w:p w:rsidR="003520EB" w:rsidRPr="00726A04" w:rsidRDefault="003520EB" w:rsidP="003520EB">
            <w:pPr>
              <w:pStyle w:val="a0"/>
              <w:numPr>
                <w:ilvl w:val="0"/>
                <w:numId w:val="25"/>
              </w:numPr>
              <w:ind w:left="437" w:hanging="284"/>
              <w:contextualSpacing w:val="0"/>
              <w:rPr>
                <w:rFonts w:cs="Times New Roman"/>
                <w:i/>
                <w:sz w:val="22"/>
                <w:szCs w:val="22"/>
              </w:rPr>
            </w:pPr>
            <w:r w:rsidRPr="00726A04">
              <w:rPr>
                <w:rFonts w:cs="Times New Roman"/>
                <w:i/>
                <w:sz w:val="22"/>
                <w:szCs w:val="22"/>
              </w:rPr>
              <w:t>формирование гипертрофических и келоидных рубцов</w:t>
            </w:r>
            <w:r w:rsidR="000F7C8A" w:rsidRPr="00726A04">
              <w:rPr>
                <w:rFonts w:cs="Times New Roman"/>
                <w:i/>
                <w:sz w:val="22"/>
                <w:szCs w:val="22"/>
              </w:rPr>
              <w:t xml:space="preserve"> (</w:t>
            </w:r>
            <w:r w:rsidR="004A0526" w:rsidRPr="00726A04">
              <w:rPr>
                <w:rFonts w:cs="Times New Roman"/>
                <w:i/>
                <w:sz w:val="22"/>
                <w:szCs w:val="22"/>
              </w:rPr>
              <w:t xml:space="preserve">их </w:t>
            </w:r>
            <w:r w:rsidR="000F7C8A" w:rsidRPr="00726A04">
              <w:rPr>
                <w:rFonts w:cs="Times New Roman"/>
                <w:i/>
                <w:sz w:val="22"/>
                <w:szCs w:val="22"/>
              </w:rPr>
              <w:t>устранение</w:t>
            </w:r>
            <w:r w:rsidR="005E5977" w:rsidRPr="00726A04">
              <w:rPr>
                <w:rFonts w:cs="Times New Roman"/>
                <w:i/>
                <w:sz w:val="22"/>
                <w:szCs w:val="22"/>
              </w:rPr>
              <w:t>м, как правило,</w:t>
            </w:r>
            <w:r w:rsidR="000F7C8A" w:rsidRPr="00726A04">
              <w:rPr>
                <w:rFonts w:cs="Times New Roman"/>
                <w:i/>
                <w:sz w:val="22"/>
                <w:szCs w:val="22"/>
              </w:rPr>
              <w:t xml:space="preserve"> </w:t>
            </w:r>
            <w:r w:rsidR="005E5977" w:rsidRPr="00726A04">
              <w:rPr>
                <w:rFonts w:cs="Times New Roman"/>
                <w:i/>
                <w:sz w:val="22"/>
                <w:szCs w:val="22"/>
              </w:rPr>
              <w:t>занимаются</w:t>
            </w:r>
            <w:r w:rsidR="000F7C8A" w:rsidRPr="00726A04">
              <w:rPr>
                <w:rFonts w:cs="Times New Roman"/>
                <w:i/>
                <w:sz w:val="22"/>
                <w:szCs w:val="22"/>
              </w:rPr>
              <w:t xml:space="preserve"> </w:t>
            </w:r>
            <w:r w:rsidR="005E5977" w:rsidRPr="00726A04">
              <w:rPr>
                <w:rFonts w:cs="Times New Roman"/>
                <w:i/>
                <w:sz w:val="22"/>
                <w:szCs w:val="22"/>
              </w:rPr>
              <w:t>врачи</w:t>
            </w:r>
            <w:r w:rsidR="000F7C8A" w:rsidRPr="00726A04">
              <w:rPr>
                <w:rFonts w:cs="Times New Roman"/>
                <w:i/>
                <w:sz w:val="22"/>
                <w:szCs w:val="22"/>
              </w:rPr>
              <w:t>-пл</w:t>
            </w:r>
            <w:r w:rsidR="005E5977" w:rsidRPr="00726A04">
              <w:rPr>
                <w:rFonts w:cs="Times New Roman"/>
                <w:i/>
                <w:sz w:val="22"/>
                <w:szCs w:val="22"/>
              </w:rPr>
              <w:t>астические хирурги</w:t>
            </w:r>
            <w:r w:rsidR="000F7C8A" w:rsidRPr="00726A04">
              <w:rPr>
                <w:rFonts w:cs="Times New Roman"/>
                <w:i/>
                <w:sz w:val="22"/>
                <w:szCs w:val="22"/>
              </w:rPr>
              <w:t>)</w:t>
            </w:r>
            <w:r w:rsidRPr="00726A04">
              <w:rPr>
                <w:rFonts w:cs="Times New Roman"/>
                <w:i/>
                <w:sz w:val="22"/>
                <w:szCs w:val="22"/>
              </w:rPr>
              <w:t>;</w:t>
            </w:r>
          </w:p>
          <w:p w:rsidR="003520EB" w:rsidRPr="00726A04" w:rsidRDefault="003520EB" w:rsidP="003520EB">
            <w:pPr>
              <w:pStyle w:val="a0"/>
              <w:numPr>
                <w:ilvl w:val="0"/>
                <w:numId w:val="25"/>
              </w:numPr>
              <w:ind w:left="437" w:hanging="284"/>
              <w:contextualSpacing w:val="0"/>
              <w:rPr>
                <w:rFonts w:cs="Times New Roman"/>
                <w:i/>
                <w:sz w:val="22"/>
                <w:szCs w:val="22"/>
              </w:rPr>
            </w:pPr>
            <w:r w:rsidRPr="00726A04">
              <w:rPr>
                <w:rFonts w:cs="Times New Roman"/>
                <w:i/>
                <w:sz w:val="22"/>
                <w:szCs w:val="22"/>
              </w:rPr>
              <w:t>появление скопления сосудистых звездочек (</w:t>
            </w:r>
            <w:proofErr w:type="spellStart"/>
            <w:r w:rsidRPr="00726A04">
              <w:rPr>
                <w:rFonts w:cs="Times New Roman"/>
                <w:i/>
                <w:sz w:val="22"/>
                <w:szCs w:val="22"/>
              </w:rPr>
              <w:t>телеангиэктазов</w:t>
            </w:r>
            <w:proofErr w:type="spellEnd"/>
            <w:r w:rsidRPr="00726A04">
              <w:rPr>
                <w:rFonts w:cs="Times New Roman"/>
                <w:i/>
                <w:sz w:val="22"/>
                <w:szCs w:val="22"/>
              </w:rPr>
              <w:t>) в зоне проведения вмешательства, что может потребовать проведения дополнительных медицинских вмешательств (</w:t>
            </w:r>
            <w:proofErr w:type="spellStart"/>
            <w:r w:rsidRPr="00726A04">
              <w:rPr>
                <w:rFonts w:cs="Times New Roman"/>
                <w:i/>
                <w:sz w:val="22"/>
                <w:szCs w:val="22"/>
              </w:rPr>
              <w:t>склеротерапии</w:t>
            </w:r>
            <w:proofErr w:type="spellEnd"/>
            <w:r w:rsidRPr="00726A04">
              <w:rPr>
                <w:rFonts w:cs="Times New Roman"/>
                <w:i/>
                <w:sz w:val="22"/>
                <w:szCs w:val="22"/>
              </w:rPr>
              <w:t xml:space="preserve"> или лазерной или термической </w:t>
            </w:r>
            <w:proofErr w:type="spellStart"/>
            <w:r w:rsidRPr="00726A04">
              <w:rPr>
                <w:rFonts w:cs="Times New Roman"/>
                <w:i/>
                <w:sz w:val="22"/>
                <w:szCs w:val="22"/>
              </w:rPr>
              <w:t>чрескожной</w:t>
            </w:r>
            <w:proofErr w:type="spellEnd"/>
            <w:r w:rsidRPr="00726A04">
              <w:rPr>
                <w:rFonts w:cs="Times New Roman"/>
                <w:i/>
                <w:sz w:val="22"/>
                <w:szCs w:val="22"/>
              </w:rPr>
              <w:t xml:space="preserve"> коагуляции);</w:t>
            </w:r>
          </w:p>
          <w:p w:rsidR="003520EB" w:rsidRPr="00726A04" w:rsidRDefault="003520EB" w:rsidP="003520EB">
            <w:pPr>
              <w:pStyle w:val="a0"/>
              <w:numPr>
                <w:ilvl w:val="0"/>
                <w:numId w:val="25"/>
              </w:numPr>
              <w:ind w:left="437" w:hanging="284"/>
              <w:contextualSpacing w:val="0"/>
              <w:rPr>
                <w:rFonts w:cs="Times New Roman"/>
                <w:i/>
                <w:sz w:val="22"/>
                <w:szCs w:val="22"/>
              </w:rPr>
            </w:pPr>
            <w:r w:rsidRPr="00726A04">
              <w:rPr>
                <w:rFonts w:cs="Times New Roman"/>
                <w:i/>
                <w:sz w:val="22"/>
                <w:szCs w:val="22"/>
              </w:rPr>
              <w:t xml:space="preserve">гиперпигментация (потемнение кожи по ходу вены), интенсивность которой со временем снижается; </w:t>
            </w:r>
          </w:p>
          <w:p w:rsidR="003520EB" w:rsidRPr="00726A04" w:rsidRDefault="003520EB" w:rsidP="003520EB">
            <w:pPr>
              <w:pStyle w:val="a0"/>
              <w:numPr>
                <w:ilvl w:val="0"/>
                <w:numId w:val="25"/>
              </w:numPr>
              <w:ind w:left="437" w:hanging="284"/>
              <w:contextualSpacing w:val="0"/>
              <w:rPr>
                <w:rFonts w:cs="Times New Roman"/>
                <w:i/>
                <w:sz w:val="22"/>
                <w:szCs w:val="22"/>
              </w:rPr>
            </w:pPr>
            <w:r w:rsidRPr="00726A04">
              <w:rPr>
                <w:rFonts w:cs="Times New Roman"/>
                <w:i/>
                <w:sz w:val="22"/>
                <w:szCs w:val="22"/>
              </w:rPr>
              <w:lastRenderedPageBreak/>
              <w:t xml:space="preserve">развитие провисания сформированной венозной «пломбы» в глубокую вену, что в большинстве случаев лечится назначением </w:t>
            </w:r>
            <w:proofErr w:type="spellStart"/>
            <w:r w:rsidRPr="00726A04">
              <w:rPr>
                <w:rFonts w:cs="Times New Roman"/>
                <w:i/>
                <w:sz w:val="22"/>
                <w:szCs w:val="22"/>
              </w:rPr>
              <w:t>антикоагулянтных</w:t>
            </w:r>
            <w:proofErr w:type="spellEnd"/>
            <w:r w:rsidRPr="00726A04">
              <w:rPr>
                <w:rFonts w:cs="Times New Roman"/>
                <w:i/>
                <w:sz w:val="22"/>
                <w:szCs w:val="22"/>
              </w:rPr>
              <w:t xml:space="preserve"> (разжижающих кровь) препаратов, однако в крайне редких случаях может потребоваться открытая операция (удаление выступающего в просвет глубокой вены фрагмента пломбы).</w:t>
            </w:r>
          </w:p>
        </w:tc>
      </w:tr>
      <w:tr w:rsidR="003520EB" w:rsidRPr="00726A04" w:rsidTr="000D6FB8">
        <w:tc>
          <w:tcPr>
            <w:tcW w:w="5000" w:type="pct"/>
            <w:shd w:val="clear" w:color="auto" w:fill="D9D9D9" w:themeFill="background1" w:themeFillShade="D9"/>
          </w:tcPr>
          <w:p w:rsidR="003520EB" w:rsidRPr="00726A04" w:rsidRDefault="003520EB" w:rsidP="003520EB">
            <w:pPr>
              <w:pStyle w:val="a0"/>
              <w:ind w:left="436"/>
              <w:contextualSpacing w:val="0"/>
              <w:rPr>
                <w:rFonts w:cs="Times New Roman"/>
                <w:i/>
                <w:sz w:val="22"/>
                <w:szCs w:val="22"/>
              </w:rPr>
            </w:pPr>
            <w:r w:rsidRPr="00726A04">
              <w:rPr>
                <w:rFonts w:cs="Times New Roman"/>
                <w:sz w:val="22"/>
                <w:szCs w:val="22"/>
              </w:rPr>
              <w:lastRenderedPageBreak/>
              <w:t>Крайне редко встречающи</w:t>
            </w:r>
            <w:r w:rsidR="00723DA5" w:rsidRPr="00726A04">
              <w:rPr>
                <w:rFonts w:cs="Times New Roman"/>
                <w:sz w:val="22"/>
                <w:szCs w:val="22"/>
              </w:rPr>
              <w:t xml:space="preserve">еся </w:t>
            </w:r>
            <w:r w:rsidRPr="00726A04">
              <w:rPr>
                <w:rFonts w:cs="Times New Roman"/>
                <w:sz w:val="22"/>
                <w:szCs w:val="22"/>
              </w:rPr>
              <w:t>негативные эффекты</w:t>
            </w:r>
          </w:p>
        </w:tc>
      </w:tr>
      <w:tr w:rsidR="003520EB" w:rsidRPr="00726A04" w:rsidTr="000D6FB8">
        <w:tc>
          <w:tcPr>
            <w:tcW w:w="5000" w:type="pct"/>
          </w:tcPr>
          <w:p w:rsidR="003520EB" w:rsidRPr="00726A04" w:rsidRDefault="003520EB" w:rsidP="003520EB">
            <w:pPr>
              <w:pStyle w:val="a0"/>
              <w:numPr>
                <w:ilvl w:val="0"/>
                <w:numId w:val="25"/>
              </w:numPr>
              <w:ind w:left="436" w:hanging="283"/>
              <w:contextualSpacing w:val="0"/>
              <w:rPr>
                <w:rFonts w:cs="Times New Roman"/>
                <w:i/>
                <w:sz w:val="22"/>
                <w:szCs w:val="22"/>
              </w:rPr>
            </w:pPr>
            <w:r w:rsidRPr="00726A04">
              <w:rPr>
                <w:rFonts w:cs="Times New Roman"/>
                <w:i/>
                <w:sz w:val="22"/>
                <w:szCs w:val="22"/>
              </w:rPr>
              <w:t>кровотечение во время процедуры или после нее;</w:t>
            </w:r>
          </w:p>
          <w:p w:rsidR="003520EB" w:rsidRPr="00726A04" w:rsidRDefault="003520EB" w:rsidP="003520EB">
            <w:pPr>
              <w:pStyle w:val="a0"/>
              <w:numPr>
                <w:ilvl w:val="0"/>
                <w:numId w:val="25"/>
              </w:numPr>
              <w:ind w:left="436" w:hanging="283"/>
              <w:contextualSpacing w:val="0"/>
              <w:rPr>
                <w:rFonts w:cs="Times New Roman"/>
                <w:i/>
                <w:sz w:val="22"/>
                <w:szCs w:val="22"/>
              </w:rPr>
            </w:pPr>
            <w:r w:rsidRPr="00726A04">
              <w:rPr>
                <w:rFonts w:cs="Times New Roman"/>
                <w:i/>
                <w:sz w:val="22"/>
                <w:szCs w:val="22"/>
              </w:rPr>
              <w:t>некроз (омертвение) мягких тканей;</w:t>
            </w:r>
          </w:p>
          <w:p w:rsidR="003520EB" w:rsidRPr="00726A04" w:rsidRDefault="003520EB" w:rsidP="003520EB">
            <w:pPr>
              <w:pStyle w:val="a0"/>
              <w:numPr>
                <w:ilvl w:val="0"/>
                <w:numId w:val="25"/>
              </w:numPr>
              <w:ind w:left="436" w:hanging="283"/>
              <w:contextualSpacing w:val="0"/>
              <w:rPr>
                <w:rFonts w:cs="Times New Roman"/>
                <w:i/>
                <w:sz w:val="22"/>
                <w:szCs w:val="22"/>
              </w:rPr>
            </w:pPr>
            <w:r w:rsidRPr="00726A04">
              <w:rPr>
                <w:rFonts w:cs="Times New Roman"/>
                <w:i/>
                <w:sz w:val="22"/>
                <w:szCs w:val="22"/>
              </w:rPr>
              <w:t>нагноение ран;</w:t>
            </w:r>
          </w:p>
          <w:p w:rsidR="003520EB" w:rsidRPr="00726A04" w:rsidRDefault="003520EB" w:rsidP="003520EB">
            <w:pPr>
              <w:pStyle w:val="a0"/>
              <w:numPr>
                <w:ilvl w:val="0"/>
                <w:numId w:val="25"/>
              </w:numPr>
              <w:ind w:left="436" w:hanging="283"/>
              <w:contextualSpacing w:val="0"/>
              <w:rPr>
                <w:rFonts w:cs="Times New Roman"/>
                <w:i/>
                <w:sz w:val="22"/>
                <w:szCs w:val="22"/>
              </w:rPr>
            </w:pPr>
            <w:r w:rsidRPr="00726A04">
              <w:rPr>
                <w:rFonts w:cs="Times New Roman"/>
                <w:i/>
                <w:sz w:val="22"/>
                <w:szCs w:val="22"/>
              </w:rPr>
              <w:t>развитие осложнений в других сосудистых бассейнах (инфаркт, инсульт, некроз кишечника);</w:t>
            </w:r>
          </w:p>
          <w:p w:rsidR="003520EB" w:rsidRPr="00726A04" w:rsidRDefault="003520EB" w:rsidP="003520EB">
            <w:pPr>
              <w:pStyle w:val="a0"/>
              <w:numPr>
                <w:ilvl w:val="0"/>
                <w:numId w:val="25"/>
              </w:numPr>
              <w:ind w:left="436" w:hanging="283"/>
              <w:contextualSpacing w:val="0"/>
              <w:rPr>
                <w:rFonts w:cs="Times New Roman"/>
                <w:i/>
                <w:sz w:val="22"/>
                <w:szCs w:val="22"/>
              </w:rPr>
            </w:pPr>
            <w:r w:rsidRPr="00726A04">
              <w:rPr>
                <w:rFonts w:cs="Times New Roman"/>
                <w:i/>
                <w:sz w:val="22"/>
                <w:szCs w:val="22"/>
              </w:rPr>
              <w:t>повреждением соседних образований (нервов, мышц, сухожилий и других органов);</w:t>
            </w:r>
          </w:p>
          <w:p w:rsidR="003520EB" w:rsidRPr="00726A04" w:rsidRDefault="003520EB" w:rsidP="003520EB">
            <w:pPr>
              <w:pStyle w:val="a0"/>
              <w:numPr>
                <w:ilvl w:val="0"/>
                <w:numId w:val="25"/>
              </w:numPr>
              <w:ind w:left="436" w:hanging="283"/>
              <w:contextualSpacing w:val="0"/>
              <w:rPr>
                <w:rFonts w:cs="Times New Roman"/>
                <w:i/>
                <w:sz w:val="22"/>
                <w:szCs w:val="22"/>
              </w:rPr>
            </w:pPr>
            <w:r w:rsidRPr="00726A04">
              <w:rPr>
                <w:rFonts w:cs="Times New Roman"/>
                <w:i/>
                <w:sz w:val="22"/>
                <w:szCs w:val="22"/>
              </w:rPr>
              <w:t>тромбоз глубоких вен;</w:t>
            </w:r>
          </w:p>
          <w:p w:rsidR="003520EB" w:rsidRPr="00726A04" w:rsidRDefault="003520EB" w:rsidP="003520EB">
            <w:pPr>
              <w:pStyle w:val="a0"/>
              <w:numPr>
                <w:ilvl w:val="0"/>
                <w:numId w:val="25"/>
              </w:numPr>
              <w:ind w:left="436" w:hanging="283"/>
              <w:contextualSpacing w:val="0"/>
              <w:rPr>
                <w:rFonts w:cs="Times New Roman"/>
                <w:i/>
                <w:sz w:val="22"/>
                <w:szCs w:val="22"/>
              </w:rPr>
            </w:pPr>
            <w:r w:rsidRPr="00726A04">
              <w:rPr>
                <w:rFonts w:cs="Times New Roman"/>
                <w:i/>
                <w:sz w:val="22"/>
                <w:szCs w:val="22"/>
              </w:rPr>
              <w:t>тромбоэмболия легочных артерий</w:t>
            </w:r>
            <w:r w:rsidR="000F7C8A" w:rsidRPr="00726A04">
              <w:rPr>
                <w:rFonts w:cs="Times New Roman"/>
                <w:i/>
                <w:sz w:val="22"/>
                <w:szCs w:val="22"/>
              </w:rPr>
              <w:t xml:space="preserve"> (</w:t>
            </w:r>
            <w:r w:rsidR="000F7C8A" w:rsidRPr="00726A04">
              <w:rPr>
                <w:i/>
                <w:sz w:val="22"/>
                <w:szCs w:val="22"/>
              </w:rPr>
              <w:t>отрыв тромба и миграция его в артерии легких)</w:t>
            </w:r>
            <w:r w:rsidRPr="00726A04">
              <w:rPr>
                <w:rFonts w:cs="Times New Roman"/>
                <w:i/>
                <w:sz w:val="22"/>
                <w:szCs w:val="22"/>
              </w:rPr>
              <w:t>;</w:t>
            </w:r>
          </w:p>
          <w:p w:rsidR="003520EB" w:rsidRPr="00726A04" w:rsidRDefault="003520EB" w:rsidP="003520EB">
            <w:pPr>
              <w:pStyle w:val="a0"/>
              <w:numPr>
                <w:ilvl w:val="0"/>
                <w:numId w:val="25"/>
              </w:numPr>
              <w:ind w:left="436" w:hanging="283"/>
              <w:contextualSpacing w:val="0"/>
              <w:rPr>
                <w:rFonts w:cs="Times New Roman"/>
                <w:i/>
                <w:sz w:val="22"/>
                <w:szCs w:val="22"/>
              </w:rPr>
            </w:pPr>
            <w:r w:rsidRPr="00726A04">
              <w:rPr>
                <w:rFonts w:cs="Times New Roman"/>
                <w:i/>
                <w:sz w:val="22"/>
                <w:szCs w:val="22"/>
              </w:rPr>
              <w:t xml:space="preserve">развитие </w:t>
            </w:r>
            <w:proofErr w:type="spellStart"/>
            <w:r w:rsidRPr="00726A04">
              <w:rPr>
                <w:rFonts w:cs="Times New Roman"/>
                <w:i/>
                <w:sz w:val="22"/>
                <w:szCs w:val="22"/>
              </w:rPr>
              <w:t>лимфедемы</w:t>
            </w:r>
            <w:proofErr w:type="spellEnd"/>
            <w:r w:rsidR="000F7C8A" w:rsidRPr="00726A04">
              <w:rPr>
                <w:rFonts w:cs="Times New Roman"/>
                <w:i/>
                <w:sz w:val="22"/>
                <w:szCs w:val="22"/>
              </w:rPr>
              <w:t xml:space="preserve"> (</w:t>
            </w:r>
            <w:r w:rsidR="000F7C8A" w:rsidRPr="00726A04">
              <w:rPr>
                <w:i/>
                <w:sz w:val="22"/>
                <w:szCs w:val="22"/>
              </w:rPr>
              <w:t>лимфатический отек нижней конечности)</w:t>
            </w:r>
            <w:r w:rsidRPr="00726A04">
              <w:rPr>
                <w:rFonts w:cs="Times New Roman"/>
                <w:i/>
                <w:sz w:val="22"/>
                <w:szCs w:val="22"/>
              </w:rPr>
              <w:t>;</w:t>
            </w:r>
          </w:p>
          <w:p w:rsidR="003520EB" w:rsidRDefault="003520EB" w:rsidP="003520EB">
            <w:pPr>
              <w:pStyle w:val="a0"/>
              <w:numPr>
                <w:ilvl w:val="0"/>
                <w:numId w:val="25"/>
              </w:numPr>
              <w:ind w:left="436" w:hanging="283"/>
              <w:contextualSpacing w:val="0"/>
              <w:rPr>
                <w:rFonts w:cs="Times New Roman"/>
                <w:i/>
                <w:sz w:val="22"/>
                <w:szCs w:val="22"/>
              </w:rPr>
            </w:pPr>
            <w:r w:rsidRPr="00726A04">
              <w:rPr>
                <w:rFonts w:cs="Times New Roman"/>
                <w:i/>
                <w:sz w:val="22"/>
                <w:szCs w:val="22"/>
              </w:rPr>
              <w:t xml:space="preserve">аллергические реакции и другие побочные реакции на препараты, применяемые в ходе вмешательства </w:t>
            </w:r>
            <w:r w:rsidR="00D160ED" w:rsidRPr="00726A04">
              <w:rPr>
                <w:rFonts w:cs="Times New Roman"/>
                <w:i/>
                <w:sz w:val="22"/>
                <w:szCs w:val="22"/>
              </w:rPr>
              <w:br/>
            </w:r>
            <w:r w:rsidRPr="00726A04">
              <w:rPr>
                <w:rFonts w:cs="Times New Roman"/>
                <w:i/>
                <w:sz w:val="22"/>
                <w:szCs w:val="22"/>
              </w:rPr>
              <w:t xml:space="preserve">(в соответствии с инструкцией к препарату); </w:t>
            </w:r>
          </w:p>
          <w:p w:rsidR="004C5602" w:rsidRDefault="004C5602" w:rsidP="004C5602">
            <w:pPr>
              <w:pStyle w:val="a0"/>
              <w:numPr>
                <w:ilvl w:val="0"/>
                <w:numId w:val="32"/>
              </w:numPr>
              <w:ind w:left="436" w:hanging="283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повреждение </w:t>
            </w:r>
            <w:proofErr w:type="spellStart"/>
            <w:r>
              <w:rPr>
                <w:i/>
                <w:sz w:val="22"/>
                <w:szCs w:val="22"/>
              </w:rPr>
              <w:t>световода</w:t>
            </w:r>
            <w:proofErr w:type="spellEnd"/>
            <w:r>
              <w:rPr>
                <w:i/>
                <w:sz w:val="22"/>
                <w:szCs w:val="22"/>
              </w:rPr>
              <w:t xml:space="preserve"> внутри вены с возможной миграцией обломков в легочные артерии; </w:t>
            </w:r>
          </w:p>
          <w:p w:rsidR="003520EB" w:rsidRPr="00726A04" w:rsidRDefault="003520EB" w:rsidP="003520EB">
            <w:pPr>
              <w:pStyle w:val="a0"/>
              <w:numPr>
                <w:ilvl w:val="0"/>
                <w:numId w:val="25"/>
              </w:numPr>
              <w:ind w:left="436" w:hanging="283"/>
              <w:contextualSpacing w:val="0"/>
              <w:rPr>
                <w:rFonts w:cs="Times New Roman"/>
                <w:sz w:val="22"/>
                <w:szCs w:val="22"/>
              </w:rPr>
            </w:pPr>
            <w:r w:rsidRPr="00726A04">
              <w:rPr>
                <w:rFonts w:cs="Times New Roman"/>
                <w:i/>
                <w:sz w:val="22"/>
                <w:szCs w:val="22"/>
              </w:rPr>
              <w:t>другие непрогнозируемые осложнения, в том числе, представляющие угрозу жизни.</w:t>
            </w:r>
          </w:p>
        </w:tc>
      </w:tr>
    </w:tbl>
    <w:p w:rsidR="004B537B" w:rsidRPr="00726A04" w:rsidRDefault="004B537B" w:rsidP="00D160ED">
      <w:pPr>
        <w:spacing w:before="80" w:after="80" w:line="240" w:lineRule="auto"/>
        <w:jc w:val="both"/>
        <w:rPr>
          <w:rFonts w:ascii="Times New Roman" w:hAnsi="Times New Roman"/>
        </w:rPr>
      </w:pPr>
      <w:r w:rsidRPr="00726A04">
        <w:rPr>
          <w:rFonts w:ascii="Times New Roman" w:hAnsi="Times New Roman"/>
          <w:b/>
          <w:color w:val="000000"/>
        </w:rPr>
        <w:t>Я предупрежден(а)</w:t>
      </w:r>
      <w:r w:rsidRPr="00726A04">
        <w:rPr>
          <w:rFonts w:ascii="Times New Roman" w:hAnsi="Times New Roman"/>
          <w:color w:val="000000"/>
        </w:rPr>
        <w:t xml:space="preserve"> о том, </w:t>
      </w:r>
      <w:r w:rsidR="00DE1C1A" w:rsidRPr="00726A04">
        <w:rPr>
          <w:rFonts w:ascii="Times New Roman" w:hAnsi="Times New Roman"/>
          <w:color w:val="000000"/>
        </w:rPr>
        <w:t xml:space="preserve">что </w:t>
      </w:r>
      <w:r w:rsidRPr="00726A04">
        <w:rPr>
          <w:rFonts w:ascii="Times New Roman" w:hAnsi="Times New Roman"/>
        </w:rPr>
        <w:t xml:space="preserve">при любом существенном изменении самочувствия или состояния (выраженный болевой синдром, кровотечение из зоны вмешательства, приступ одышки, резкое падение артериального давления, приступ потери сознания, выраженное учащенное сердцебиение и т.д.), мне (представляемому) следует незамедлительно обратиться в </w:t>
      </w:r>
      <w:r w:rsidR="00E5649D">
        <w:rPr>
          <w:rStyle w:val="4"/>
          <w:b/>
          <w:i/>
          <w:sz w:val="24"/>
          <w:szCs w:val="24"/>
        </w:rPr>
        <w:t>ООО «Меди ком»</w:t>
      </w:r>
      <w:r w:rsidR="00E5649D">
        <w:rPr>
          <w:rFonts w:ascii="Times New Roman" w:hAnsi="Times New Roman"/>
          <w:sz w:val="24"/>
          <w:szCs w:val="24"/>
        </w:rPr>
        <w:t xml:space="preserve"> </w:t>
      </w:r>
      <w:r w:rsidR="000F7C8A" w:rsidRPr="00726A04">
        <w:rPr>
          <w:rFonts w:ascii="Times New Roman" w:hAnsi="Times New Roman"/>
        </w:rPr>
        <w:t>либо к врачу</w:t>
      </w:r>
      <w:r w:rsidRPr="00726A04">
        <w:rPr>
          <w:rFonts w:ascii="Times New Roman" w:hAnsi="Times New Roman"/>
        </w:rPr>
        <w:t xml:space="preserve"> по месту жительства для дополнительного обследования и консультации с врачами-специалистами в целях исключения описанных выше серьезных осложнений. </w:t>
      </w:r>
    </w:p>
    <w:p w:rsidR="00094EFC" w:rsidRPr="00726A04" w:rsidRDefault="00DC6D82" w:rsidP="00D160ED">
      <w:pPr>
        <w:pStyle w:val="ConsPlusNonformat"/>
        <w:spacing w:before="80" w:after="80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726A04">
        <w:rPr>
          <w:rFonts w:ascii="Times New Roman" w:hAnsi="Times New Roman" w:cs="Times New Roman"/>
          <w:b/>
          <w:color w:val="000000"/>
          <w:sz w:val="22"/>
          <w:szCs w:val="22"/>
        </w:rPr>
        <w:t>Также</w:t>
      </w:r>
      <w:r w:rsidR="00BE4962" w:rsidRPr="00726A04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м</w:t>
      </w:r>
      <w:r w:rsidR="00094EFC" w:rsidRPr="00726A04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не </w:t>
      </w:r>
      <w:r w:rsidR="00BE4962" w:rsidRPr="00726A04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было </w:t>
      </w:r>
      <w:r w:rsidR="00094EFC" w:rsidRPr="00726A04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разъяснено, </w:t>
      </w:r>
      <w:r w:rsidR="00094EFC" w:rsidRPr="00726A04">
        <w:rPr>
          <w:rFonts w:ascii="Times New Roman" w:hAnsi="Times New Roman" w:cs="Times New Roman"/>
          <w:color w:val="000000"/>
          <w:sz w:val="22"/>
          <w:szCs w:val="22"/>
        </w:rPr>
        <w:t>что проведение медицин</w:t>
      </w:r>
      <w:r w:rsidR="00BE4962" w:rsidRPr="00726A04">
        <w:rPr>
          <w:rFonts w:ascii="Times New Roman" w:hAnsi="Times New Roman" w:cs="Times New Roman"/>
          <w:color w:val="000000"/>
          <w:sz w:val="22"/>
          <w:szCs w:val="22"/>
        </w:rPr>
        <w:t>ского вмешательства в виде ЭВЛ</w:t>
      </w:r>
      <w:r w:rsidR="00193615">
        <w:rPr>
          <w:rFonts w:ascii="Times New Roman" w:hAnsi="Times New Roman" w:cs="Times New Roman"/>
          <w:color w:val="000000"/>
          <w:sz w:val="22"/>
          <w:szCs w:val="22"/>
        </w:rPr>
        <w:t>О</w:t>
      </w:r>
      <w:r w:rsidRPr="00726A0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094EFC" w:rsidRPr="00726A04">
        <w:rPr>
          <w:rFonts w:ascii="Times New Roman" w:hAnsi="Times New Roman" w:cs="Times New Roman"/>
          <w:color w:val="000000"/>
          <w:sz w:val="22"/>
          <w:szCs w:val="22"/>
        </w:rPr>
        <w:t xml:space="preserve">не имеет патогенетической связи с другими заболеваниями и лишь в крайне редких случаях может являться причиной их возникновения. </w:t>
      </w:r>
      <w:r w:rsidR="00094EFC" w:rsidRPr="00726A04">
        <w:rPr>
          <w:rFonts w:ascii="Times New Roman" w:hAnsi="Times New Roman" w:cs="Times New Roman"/>
          <w:b/>
          <w:color w:val="000000"/>
          <w:sz w:val="22"/>
          <w:szCs w:val="22"/>
        </w:rPr>
        <w:t>С учетом данных пояснений мне понятно</w:t>
      </w:r>
      <w:r w:rsidR="00094EFC" w:rsidRPr="00726A04">
        <w:rPr>
          <w:rFonts w:ascii="Times New Roman" w:hAnsi="Times New Roman" w:cs="Times New Roman"/>
          <w:color w:val="000000"/>
          <w:sz w:val="22"/>
          <w:szCs w:val="22"/>
        </w:rPr>
        <w:t xml:space="preserve">, что болевые и другие неприятные ощущения в нижних конечностях после процедуры иногда могут быть не связаны с проведенным лечением, а являться следствием сопутствующей патологии, такой как остеохондроз, периферические </w:t>
      </w:r>
      <w:proofErr w:type="spellStart"/>
      <w:r w:rsidR="00094EFC" w:rsidRPr="00726A04">
        <w:rPr>
          <w:rFonts w:ascii="Times New Roman" w:hAnsi="Times New Roman" w:cs="Times New Roman"/>
          <w:color w:val="000000"/>
          <w:sz w:val="22"/>
          <w:szCs w:val="22"/>
        </w:rPr>
        <w:t>нейропатии</w:t>
      </w:r>
      <w:proofErr w:type="spellEnd"/>
      <w:r w:rsidR="00094EFC" w:rsidRPr="00726A04">
        <w:rPr>
          <w:rFonts w:ascii="Times New Roman" w:hAnsi="Times New Roman" w:cs="Times New Roman"/>
          <w:color w:val="000000"/>
          <w:sz w:val="22"/>
          <w:szCs w:val="22"/>
        </w:rPr>
        <w:t xml:space="preserve">, заболевания костей и суставов, </w:t>
      </w:r>
      <w:r w:rsidR="00981801" w:rsidRPr="00726A04">
        <w:rPr>
          <w:rFonts w:ascii="Times New Roman" w:hAnsi="Times New Roman" w:cs="Times New Roman"/>
          <w:color w:val="000000"/>
          <w:sz w:val="22"/>
          <w:szCs w:val="22"/>
        </w:rPr>
        <w:t xml:space="preserve">кожных, </w:t>
      </w:r>
      <w:r w:rsidR="00094EFC" w:rsidRPr="00726A04">
        <w:rPr>
          <w:rFonts w:ascii="Times New Roman" w:hAnsi="Times New Roman" w:cs="Times New Roman"/>
          <w:color w:val="000000"/>
          <w:sz w:val="22"/>
          <w:szCs w:val="22"/>
        </w:rPr>
        <w:t>системных и других</w:t>
      </w:r>
      <w:r w:rsidR="00981801" w:rsidRPr="00726A04">
        <w:rPr>
          <w:rFonts w:ascii="Times New Roman" w:hAnsi="Times New Roman" w:cs="Times New Roman"/>
          <w:color w:val="000000"/>
          <w:sz w:val="22"/>
          <w:szCs w:val="22"/>
        </w:rPr>
        <w:t xml:space="preserve"> заболеваний</w:t>
      </w:r>
      <w:r w:rsidR="00094EFC" w:rsidRPr="00726A04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="00094EFC" w:rsidRPr="00726A04">
        <w:rPr>
          <w:rFonts w:ascii="Times New Roman" w:hAnsi="Times New Roman" w:cs="Times New Roman"/>
          <w:b/>
          <w:color w:val="000000"/>
          <w:sz w:val="22"/>
          <w:szCs w:val="22"/>
        </w:rPr>
        <w:t>Лечащим врачом я проинформирован(а)</w:t>
      </w:r>
      <w:r w:rsidR="00094EFC" w:rsidRPr="00726A04">
        <w:rPr>
          <w:rFonts w:ascii="Times New Roman" w:hAnsi="Times New Roman" w:cs="Times New Roman"/>
          <w:color w:val="000000"/>
          <w:sz w:val="22"/>
          <w:szCs w:val="22"/>
        </w:rPr>
        <w:t xml:space="preserve">, что их лечение должно проводиться соответствующими </w:t>
      </w:r>
      <w:r w:rsidRPr="00726A04">
        <w:rPr>
          <w:rFonts w:ascii="Times New Roman" w:hAnsi="Times New Roman" w:cs="Times New Roman"/>
          <w:color w:val="000000"/>
          <w:sz w:val="22"/>
          <w:szCs w:val="22"/>
        </w:rPr>
        <w:t>врачами-</w:t>
      </w:r>
      <w:r w:rsidR="00094EFC" w:rsidRPr="00726A04">
        <w:rPr>
          <w:rFonts w:ascii="Times New Roman" w:hAnsi="Times New Roman" w:cs="Times New Roman"/>
          <w:color w:val="000000"/>
          <w:sz w:val="22"/>
          <w:szCs w:val="22"/>
        </w:rPr>
        <w:t>специалистами.</w:t>
      </w:r>
    </w:p>
    <w:p w:rsidR="000F7C8A" w:rsidRPr="00726A04" w:rsidRDefault="00BE4962" w:rsidP="00D160ED">
      <w:pPr>
        <w:pStyle w:val="ConsPlusNonformat"/>
        <w:spacing w:before="80" w:after="80"/>
        <w:jc w:val="both"/>
        <w:rPr>
          <w:rFonts w:ascii="Times New Roman" w:hAnsi="Times New Roman" w:cs="Times New Roman"/>
        </w:rPr>
      </w:pPr>
      <w:r w:rsidRPr="00726A04">
        <w:rPr>
          <w:rFonts w:ascii="Times New Roman" w:hAnsi="Times New Roman" w:cs="Times New Roman"/>
          <w:b/>
          <w:sz w:val="22"/>
          <w:szCs w:val="22"/>
        </w:rPr>
        <w:t>Я также проинформирован(а)</w:t>
      </w:r>
      <w:r w:rsidRPr="00726A04">
        <w:rPr>
          <w:rFonts w:ascii="Times New Roman" w:hAnsi="Times New Roman" w:cs="Times New Roman"/>
          <w:sz w:val="22"/>
          <w:szCs w:val="22"/>
        </w:rPr>
        <w:t xml:space="preserve"> о необходимости точного и тщательного выполнения рекомендаций врача после проведенного лечения, в частности,</w:t>
      </w:r>
      <w:r w:rsidR="000F7C8A" w:rsidRPr="00726A04">
        <w:rPr>
          <w:rFonts w:ascii="Times New Roman" w:hAnsi="Times New Roman" w:cs="Times New Roman"/>
          <w:sz w:val="22"/>
          <w:szCs w:val="22"/>
        </w:rPr>
        <w:t xml:space="preserve"> </w:t>
      </w:r>
      <w:r w:rsidR="000F7C8A" w:rsidRPr="00726A04">
        <w:rPr>
          <w:rFonts w:ascii="Times New Roman" w:hAnsi="Times New Roman" w:cs="Times New Roman"/>
          <w:sz w:val="22"/>
        </w:rPr>
        <w:t>о необходимости пешей прогулки после процедуры в течение не менее 30 минут.</w:t>
      </w:r>
    </w:p>
    <w:p w:rsidR="00D57B07" w:rsidRPr="00726A04" w:rsidRDefault="00D57B07" w:rsidP="00D160ED">
      <w:pPr>
        <w:widowControl w:val="0"/>
        <w:spacing w:before="80" w:after="80" w:line="240" w:lineRule="auto"/>
        <w:ind w:right="40"/>
        <w:jc w:val="both"/>
        <w:rPr>
          <w:rFonts w:ascii="Times New Roman" w:hAnsi="Times New Roman"/>
          <w:shd w:val="clear" w:color="auto" w:fill="FFFFFF"/>
        </w:rPr>
      </w:pPr>
      <w:r w:rsidRPr="00726A04">
        <w:rPr>
          <w:rFonts w:ascii="Times New Roman" w:hAnsi="Times New Roman"/>
          <w:b/>
          <w:color w:val="000000"/>
          <w:shd w:val="clear" w:color="auto" w:fill="FFFFFF"/>
        </w:rPr>
        <w:t xml:space="preserve">Я подтверждаю, </w:t>
      </w:r>
      <w:r w:rsidRPr="00726A04">
        <w:rPr>
          <w:rFonts w:ascii="Times New Roman" w:hAnsi="Times New Roman"/>
          <w:shd w:val="clear" w:color="auto" w:fill="FFFFFF"/>
        </w:rPr>
        <w:t xml:space="preserve">что внимательно прочел(ла) и понял(а) всю информацию о предстоящем мне </w:t>
      </w:r>
      <w:r w:rsidR="00445514" w:rsidRPr="00726A04">
        <w:rPr>
          <w:rFonts w:ascii="Times New Roman" w:hAnsi="Times New Roman"/>
          <w:shd w:val="clear" w:color="auto" w:fill="FFFFFF"/>
        </w:rPr>
        <w:t xml:space="preserve">(представляемому) </w:t>
      </w:r>
      <w:r w:rsidRPr="00726A04">
        <w:rPr>
          <w:rFonts w:ascii="Times New Roman" w:hAnsi="Times New Roman"/>
          <w:shd w:val="clear" w:color="auto" w:fill="FFFFFF"/>
        </w:rPr>
        <w:t xml:space="preserve">медицинском вмешательстве, его целях, методах оказания медицинской помощи, связанном с ними риске, его последствиях, а также о предполагаемых результатах. </w:t>
      </w:r>
    </w:p>
    <w:p w:rsidR="00726A04" w:rsidRPr="00726A04" w:rsidRDefault="00BE4962" w:rsidP="00726A04">
      <w:pPr>
        <w:widowControl w:val="0"/>
        <w:spacing w:before="80" w:after="80" w:line="240" w:lineRule="auto"/>
        <w:ind w:right="40"/>
        <w:jc w:val="both"/>
        <w:rPr>
          <w:rFonts w:ascii="Times New Roman" w:hAnsi="Times New Roman"/>
          <w:i/>
          <w:iCs/>
        </w:rPr>
      </w:pPr>
      <w:r w:rsidRPr="00726A04">
        <w:rPr>
          <w:rFonts w:ascii="Times New Roman" w:hAnsi="Times New Roman"/>
          <w:b/>
        </w:rPr>
        <w:t xml:space="preserve">Я подтверждаю, что имел(а) возможность задать врачу все интересующие меня вопросы и получил(а) на них удовлетворяющие меня ответы, и </w:t>
      </w:r>
      <w:r w:rsidRPr="00726A04">
        <w:rPr>
          <w:rFonts w:ascii="Times New Roman" w:hAnsi="Times New Roman"/>
          <w:b/>
          <w:iCs/>
        </w:rPr>
        <w:t xml:space="preserve">на основании вышеизложенного я добровольно и осознанно принимаю решение и </w:t>
      </w:r>
      <w:r w:rsidRPr="00726A04">
        <w:rPr>
          <w:rFonts w:ascii="Times New Roman" w:hAnsi="Times New Roman"/>
          <w:b/>
          <w:bCs/>
          <w:color w:val="000000"/>
        </w:rPr>
        <w:t>даю</w:t>
      </w:r>
      <w:r w:rsidRPr="00726A04">
        <w:rPr>
          <w:rFonts w:ascii="Times New Roman" w:hAnsi="Times New Roman"/>
          <w:b/>
          <w:bCs/>
          <w:color w:val="000000"/>
          <w:shd w:val="clear" w:color="auto" w:fill="FFFFFF"/>
        </w:rPr>
        <w:t xml:space="preserve"> </w:t>
      </w:r>
      <w:r w:rsidRPr="00726A04">
        <w:rPr>
          <w:rFonts w:ascii="Times New Roman" w:hAnsi="Times New Roman"/>
          <w:b/>
          <w:bCs/>
          <w:color w:val="000000"/>
        </w:rPr>
        <w:t>добровольное инф</w:t>
      </w:r>
      <w:r w:rsidRPr="00726A04">
        <w:rPr>
          <w:rFonts w:ascii="Times New Roman" w:hAnsi="Times New Roman"/>
          <w:b/>
          <w:bCs/>
          <w:color w:val="000000"/>
          <w:shd w:val="clear" w:color="auto" w:fill="FFFFFF"/>
        </w:rPr>
        <w:t>о</w:t>
      </w:r>
      <w:r w:rsidRPr="00726A04">
        <w:rPr>
          <w:rFonts w:ascii="Times New Roman" w:hAnsi="Times New Roman"/>
          <w:b/>
          <w:bCs/>
          <w:color w:val="000000"/>
        </w:rPr>
        <w:t>рмирован</w:t>
      </w:r>
      <w:r w:rsidRPr="00726A04">
        <w:rPr>
          <w:rFonts w:ascii="Times New Roman" w:hAnsi="Times New Roman"/>
          <w:b/>
          <w:bCs/>
          <w:color w:val="000000"/>
          <w:shd w:val="clear" w:color="auto" w:fill="FFFFFF"/>
        </w:rPr>
        <w:t xml:space="preserve">ное </w:t>
      </w:r>
      <w:r w:rsidRPr="00726A04">
        <w:rPr>
          <w:rFonts w:ascii="Times New Roman" w:hAnsi="Times New Roman"/>
          <w:b/>
          <w:bCs/>
          <w:color w:val="000000"/>
        </w:rPr>
        <w:t>согла</w:t>
      </w:r>
      <w:r w:rsidRPr="00726A04">
        <w:rPr>
          <w:rFonts w:ascii="Times New Roman" w:hAnsi="Times New Roman"/>
          <w:b/>
          <w:bCs/>
          <w:color w:val="000000"/>
          <w:shd w:val="clear" w:color="auto" w:fill="FFFFFF"/>
        </w:rPr>
        <w:t>с</w:t>
      </w:r>
      <w:r w:rsidRPr="00726A04">
        <w:rPr>
          <w:rFonts w:ascii="Times New Roman" w:hAnsi="Times New Roman"/>
          <w:b/>
          <w:bCs/>
          <w:color w:val="000000"/>
        </w:rPr>
        <w:t>ие на</w:t>
      </w:r>
      <w:r w:rsidRPr="00726A04">
        <w:rPr>
          <w:rFonts w:ascii="Times New Roman" w:hAnsi="Times New Roman"/>
          <w:b/>
          <w:bCs/>
          <w:color w:val="000000"/>
          <w:shd w:val="clear" w:color="auto" w:fill="FFFFFF"/>
        </w:rPr>
        <w:t xml:space="preserve"> п</w:t>
      </w:r>
      <w:r w:rsidRPr="00726A04">
        <w:rPr>
          <w:rFonts w:ascii="Times New Roman" w:hAnsi="Times New Roman"/>
          <w:b/>
          <w:bCs/>
          <w:color w:val="000000"/>
        </w:rPr>
        <w:t xml:space="preserve">роведение </w:t>
      </w:r>
      <w:r w:rsidRPr="00726A04">
        <w:rPr>
          <w:rFonts w:ascii="Times New Roman" w:hAnsi="Times New Roman"/>
          <w:b/>
          <w:iCs/>
        </w:rPr>
        <w:t xml:space="preserve">мне </w:t>
      </w:r>
      <w:r w:rsidRPr="00726A04">
        <w:rPr>
          <w:rFonts w:ascii="Times New Roman" w:hAnsi="Times New Roman"/>
          <w:b/>
        </w:rPr>
        <w:t>(представляемому)</w:t>
      </w:r>
      <w:r w:rsidRPr="00726A04">
        <w:rPr>
          <w:rFonts w:ascii="Times New Roman" w:hAnsi="Times New Roman"/>
          <w:b/>
          <w:iCs/>
        </w:rPr>
        <w:t xml:space="preserve"> </w:t>
      </w:r>
      <w:r w:rsidRPr="00726A04">
        <w:rPr>
          <w:rFonts w:ascii="Times New Roman" w:hAnsi="Times New Roman"/>
          <w:b/>
          <w:bCs/>
          <w:color w:val="000000"/>
          <w:shd w:val="clear" w:color="auto" w:fill="FFFFFF"/>
        </w:rPr>
        <w:t xml:space="preserve">в </w:t>
      </w:r>
      <w:r w:rsidR="00E5649D">
        <w:rPr>
          <w:rStyle w:val="4"/>
          <w:b/>
          <w:i/>
          <w:sz w:val="24"/>
          <w:szCs w:val="24"/>
        </w:rPr>
        <w:t>ООО «Меди ком»</w:t>
      </w:r>
      <w:r w:rsidR="00E564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5514" w:rsidRPr="00726A04">
        <w:rPr>
          <w:rFonts w:ascii="Times New Roman" w:eastAsiaTheme="minorEastAsia" w:hAnsi="Times New Roman"/>
          <w:b/>
          <w:color w:val="1C1C1C"/>
        </w:rPr>
        <w:t>э</w:t>
      </w:r>
      <w:r w:rsidR="00445514" w:rsidRPr="00726A04">
        <w:rPr>
          <w:rFonts w:ascii="Times New Roman" w:hAnsi="Times New Roman"/>
          <w:b/>
          <w:color w:val="000000"/>
        </w:rPr>
        <w:t>ндовенозной</w:t>
      </w:r>
      <w:proofErr w:type="spellEnd"/>
      <w:r w:rsidR="00445514" w:rsidRPr="00726A04">
        <w:rPr>
          <w:rFonts w:ascii="Times New Roman" w:hAnsi="Times New Roman"/>
          <w:b/>
          <w:color w:val="000000"/>
        </w:rPr>
        <w:t xml:space="preserve"> лазерной </w:t>
      </w:r>
      <w:r w:rsidR="00193615">
        <w:rPr>
          <w:rFonts w:ascii="Times New Roman" w:hAnsi="Times New Roman"/>
          <w:b/>
          <w:color w:val="000000"/>
        </w:rPr>
        <w:t>облитерации (ЭВЛО</w:t>
      </w:r>
      <w:r w:rsidR="005A6656" w:rsidRPr="00726A04">
        <w:rPr>
          <w:rFonts w:ascii="Times New Roman" w:hAnsi="Times New Roman"/>
          <w:b/>
          <w:color w:val="000000"/>
        </w:rPr>
        <w:t>)</w:t>
      </w:r>
      <w:r w:rsidR="00445514" w:rsidRPr="00726A04">
        <w:rPr>
          <w:rFonts w:ascii="Times New Roman" w:hAnsi="Times New Roman"/>
          <w:b/>
          <w:color w:val="000000"/>
        </w:rPr>
        <w:t xml:space="preserve"> </w:t>
      </w:r>
      <w:r w:rsidR="00726A04" w:rsidRPr="00726A04">
        <w:rPr>
          <w:rFonts w:ascii="Times New Roman" w:hAnsi="Times New Roman"/>
          <w:b/>
          <w:color w:val="000000"/>
        </w:rPr>
        <w:t>следующих(-ей) вен(-ы) _____________________________________________________________</w:t>
      </w:r>
      <w:r w:rsidR="00726A04" w:rsidRPr="00726A04">
        <w:rPr>
          <w:rFonts w:ascii="Times New Roman" w:hAnsi="Times New Roman"/>
          <w:iCs/>
        </w:rPr>
        <w:t>(</w:t>
      </w:r>
      <w:r w:rsidR="00726A04" w:rsidRPr="00726A04">
        <w:rPr>
          <w:rFonts w:ascii="Times New Roman" w:hAnsi="Times New Roman"/>
          <w:i/>
          <w:iCs/>
        </w:rPr>
        <w:t>указать наименование вен(-ы) с</w:t>
      </w:r>
    </w:p>
    <w:p w:rsidR="004B537B" w:rsidRPr="00726A04" w:rsidRDefault="00726A04" w:rsidP="00726A04">
      <w:pPr>
        <w:widowControl w:val="0"/>
        <w:spacing w:before="80" w:after="80" w:line="240" w:lineRule="auto"/>
        <w:ind w:right="40"/>
        <w:jc w:val="both"/>
        <w:rPr>
          <w:rFonts w:ascii="Times New Roman" w:hAnsi="Times New Roman"/>
          <w:b/>
          <w:color w:val="000000"/>
        </w:rPr>
      </w:pPr>
      <w:r w:rsidRPr="00726A04">
        <w:rPr>
          <w:rFonts w:ascii="Times New Roman" w:hAnsi="Times New Roman"/>
          <w:i/>
          <w:iCs/>
        </w:rPr>
        <w:t>определением конечности (правая/левая)</w:t>
      </w:r>
      <w:r w:rsidRPr="00726A04">
        <w:rPr>
          <w:rFonts w:ascii="Times New Roman" w:hAnsi="Times New Roman"/>
          <w:iCs/>
        </w:rPr>
        <w:t>)</w:t>
      </w:r>
      <w:r w:rsidRPr="00726A04">
        <w:rPr>
          <w:rFonts w:ascii="Times New Roman" w:hAnsi="Times New Roman"/>
          <w:b/>
          <w:color w:val="000000"/>
        </w:rPr>
        <w:t xml:space="preserve"> </w:t>
      </w:r>
      <w:r w:rsidRPr="00726A04">
        <w:rPr>
          <w:rFonts w:ascii="Times New Roman" w:hAnsi="Times New Roman"/>
          <w:b/>
          <w:iCs/>
        </w:rPr>
        <w:t>врачом-</w:t>
      </w:r>
      <w:proofErr w:type="spellStart"/>
      <w:r w:rsidRPr="00726A04">
        <w:rPr>
          <w:rFonts w:ascii="Times New Roman" w:hAnsi="Times New Roman"/>
          <w:b/>
          <w:iCs/>
        </w:rPr>
        <w:t>флебологом</w:t>
      </w:r>
      <w:proofErr w:type="spellEnd"/>
      <w:r w:rsidRPr="00726A04">
        <w:rPr>
          <w:rFonts w:ascii="Times New Roman" w:hAnsi="Times New Roman"/>
          <w:b/>
          <w:iCs/>
        </w:rPr>
        <w:t xml:space="preserve"> </w:t>
      </w:r>
      <w:r w:rsidR="00E5649D">
        <w:rPr>
          <w:rFonts w:ascii="Times New Roman" w:hAnsi="Times New Roman"/>
          <w:b/>
          <w:iCs/>
        </w:rPr>
        <w:t>Волковым Антоном Максимовичем</w:t>
      </w:r>
      <w:r w:rsidRPr="00726A04">
        <w:rPr>
          <w:rStyle w:val="4"/>
          <w:i/>
          <w:sz w:val="22"/>
        </w:rPr>
        <w:t xml:space="preserve"> </w:t>
      </w:r>
    </w:p>
    <w:p w:rsidR="00726A04" w:rsidRPr="00726A04" w:rsidRDefault="00726A04" w:rsidP="0014689A">
      <w:pPr>
        <w:pStyle w:val="41"/>
        <w:shd w:val="clear" w:color="auto" w:fill="auto"/>
        <w:tabs>
          <w:tab w:val="right" w:pos="10466"/>
          <w:tab w:val="left" w:pos="10635"/>
          <w:tab w:val="left" w:pos="10915"/>
        </w:tabs>
        <w:spacing w:before="80" w:after="80" w:line="240" w:lineRule="auto"/>
        <w:ind w:firstLine="0"/>
        <w:jc w:val="both"/>
        <w:rPr>
          <w:sz w:val="22"/>
        </w:rPr>
      </w:pPr>
    </w:p>
    <w:p w:rsidR="00BF2065" w:rsidRPr="00726A04" w:rsidRDefault="00CE0DCB" w:rsidP="002532B4">
      <w:pPr>
        <w:pStyle w:val="41"/>
        <w:shd w:val="clear" w:color="auto" w:fill="auto"/>
        <w:tabs>
          <w:tab w:val="right" w:pos="10466"/>
          <w:tab w:val="left" w:pos="10635"/>
          <w:tab w:val="left" w:pos="10915"/>
        </w:tabs>
        <w:spacing w:before="120" w:after="120" w:line="240" w:lineRule="auto"/>
        <w:ind w:firstLine="0"/>
        <w:jc w:val="both"/>
        <w:rPr>
          <w:sz w:val="22"/>
        </w:rPr>
      </w:pPr>
      <w:r w:rsidRPr="00726A04">
        <w:rPr>
          <w:sz w:val="22"/>
        </w:rPr>
        <w:t>Пациент (представитель пациента) _____________________</w:t>
      </w:r>
      <w:r w:rsidRPr="00726A04">
        <w:rPr>
          <w:sz w:val="22"/>
        </w:rPr>
        <w:softHyphen/>
      </w:r>
      <w:r w:rsidRPr="00726A04">
        <w:rPr>
          <w:sz w:val="22"/>
        </w:rPr>
        <w:softHyphen/>
      </w:r>
      <w:r w:rsidRPr="00726A04">
        <w:rPr>
          <w:sz w:val="22"/>
        </w:rPr>
        <w:softHyphen/>
      </w:r>
      <w:r w:rsidRPr="00726A04">
        <w:rPr>
          <w:sz w:val="22"/>
        </w:rPr>
        <w:softHyphen/>
      </w:r>
      <w:r w:rsidRPr="00726A04">
        <w:rPr>
          <w:sz w:val="22"/>
        </w:rPr>
        <w:softHyphen/>
      </w:r>
      <w:r w:rsidRPr="00726A04">
        <w:rPr>
          <w:sz w:val="22"/>
        </w:rPr>
        <w:softHyphen/>
      </w:r>
      <w:r w:rsidRPr="00726A04">
        <w:rPr>
          <w:sz w:val="22"/>
        </w:rPr>
        <w:softHyphen/>
      </w:r>
      <w:r w:rsidRPr="00726A04">
        <w:rPr>
          <w:sz w:val="22"/>
        </w:rPr>
        <w:softHyphen/>
      </w:r>
      <w:r w:rsidRPr="00726A04">
        <w:rPr>
          <w:sz w:val="22"/>
        </w:rPr>
        <w:softHyphen/>
      </w:r>
      <w:r w:rsidRPr="00726A04">
        <w:rPr>
          <w:sz w:val="22"/>
        </w:rPr>
        <w:softHyphen/>
      </w:r>
      <w:r w:rsidRPr="00726A04">
        <w:rPr>
          <w:sz w:val="22"/>
        </w:rPr>
        <w:softHyphen/>
      </w:r>
      <w:r w:rsidRPr="00726A04">
        <w:rPr>
          <w:sz w:val="22"/>
        </w:rPr>
        <w:softHyphen/>
      </w:r>
      <w:r w:rsidRPr="00726A04">
        <w:rPr>
          <w:sz w:val="22"/>
        </w:rPr>
        <w:softHyphen/>
      </w:r>
      <w:r w:rsidRPr="00726A04">
        <w:rPr>
          <w:sz w:val="22"/>
        </w:rPr>
        <w:softHyphen/>
      </w:r>
      <w:r w:rsidRPr="00726A04">
        <w:rPr>
          <w:sz w:val="22"/>
        </w:rPr>
        <w:softHyphen/>
        <w:t xml:space="preserve">__________________ (подпись, Ф.И.О.)  </w:t>
      </w:r>
    </w:p>
    <w:p w:rsidR="00FA746D" w:rsidRPr="00726A04" w:rsidRDefault="001C4C1A" w:rsidP="007C128A">
      <w:pPr>
        <w:pStyle w:val="41"/>
        <w:shd w:val="clear" w:color="auto" w:fill="auto"/>
        <w:tabs>
          <w:tab w:val="right" w:pos="10466"/>
          <w:tab w:val="left" w:pos="10635"/>
          <w:tab w:val="left" w:pos="10915"/>
        </w:tabs>
        <w:spacing w:before="360" w:after="120" w:line="240" w:lineRule="auto"/>
        <w:ind w:firstLine="0"/>
        <w:jc w:val="both"/>
        <w:rPr>
          <w:i/>
          <w:color w:val="000000"/>
          <w:sz w:val="20"/>
          <w:shd w:val="clear" w:color="auto" w:fill="FFFFFF"/>
        </w:rPr>
      </w:pPr>
      <w:r w:rsidRPr="00726A04">
        <w:rPr>
          <w:i/>
          <w:color w:val="000000"/>
          <w:sz w:val="20"/>
          <w:shd w:val="clear" w:color="auto" w:fill="FFFFFF"/>
        </w:rPr>
        <w:t>Я свидетельствую, что разъяснил пациенту (представителю пациента) суть, ход, риск</w:t>
      </w:r>
      <w:r w:rsidR="005F480D" w:rsidRPr="00726A04">
        <w:rPr>
          <w:i/>
          <w:iCs/>
          <w:sz w:val="20"/>
        </w:rPr>
        <w:t xml:space="preserve"> проведения процедуры </w:t>
      </w:r>
      <w:proofErr w:type="spellStart"/>
      <w:r w:rsidR="005F480D" w:rsidRPr="00726A04">
        <w:rPr>
          <w:i/>
          <w:iCs/>
          <w:sz w:val="20"/>
        </w:rPr>
        <w:t>эндовенозной</w:t>
      </w:r>
      <w:proofErr w:type="spellEnd"/>
      <w:r w:rsidR="005F480D" w:rsidRPr="00726A04">
        <w:rPr>
          <w:i/>
          <w:iCs/>
          <w:sz w:val="20"/>
        </w:rPr>
        <w:t xml:space="preserve"> лазерной </w:t>
      </w:r>
      <w:r w:rsidR="00193615">
        <w:rPr>
          <w:i/>
          <w:iCs/>
          <w:sz w:val="20"/>
        </w:rPr>
        <w:t>облитерации</w:t>
      </w:r>
      <w:r w:rsidR="005F480D" w:rsidRPr="00726A04">
        <w:rPr>
          <w:i/>
          <w:iCs/>
          <w:sz w:val="20"/>
        </w:rPr>
        <w:t xml:space="preserve"> (ЭВЛ</w:t>
      </w:r>
      <w:r w:rsidR="00193615">
        <w:rPr>
          <w:i/>
          <w:iCs/>
          <w:sz w:val="20"/>
        </w:rPr>
        <w:t>О</w:t>
      </w:r>
      <w:r w:rsidR="005F480D" w:rsidRPr="00726A04">
        <w:rPr>
          <w:i/>
          <w:iCs/>
          <w:sz w:val="20"/>
        </w:rPr>
        <w:t>)</w:t>
      </w:r>
      <w:r w:rsidRPr="00726A04">
        <w:rPr>
          <w:i/>
          <w:sz w:val="20"/>
        </w:rPr>
        <w:t xml:space="preserve">, </w:t>
      </w:r>
      <w:r w:rsidRPr="00726A04">
        <w:rPr>
          <w:i/>
          <w:color w:val="000000"/>
          <w:sz w:val="20"/>
          <w:shd w:val="clear" w:color="auto" w:fill="FFFFFF"/>
        </w:rPr>
        <w:t>дал ответы на все вопросы.</w:t>
      </w:r>
    </w:p>
    <w:p w:rsidR="00193615" w:rsidRDefault="00193615" w:rsidP="00992C6D">
      <w:pPr>
        <w:pStyle w:val="41"/>
        <w:shd w:val="clear" w:color="auto" w:fill="auto"/>
        <w:tabs>
          <w:tab w:val="right" w:pos="10466"/>
          <w:tab w:val="left" w:pos="10635"/>
          <w:tab w:val="left" w:pos="10915"/>
        </w:tabs>
        <w:spacing w:before="120" w:after="120" w:line="240" w:lineRule="auto"/>
        <w:ind w:firstLine="0"/>
        <w:jc w:val="both"/>
        <w:rPr>
          <w:bCs/>
          <w:color w:val="000000"/>
          <w:sz w:val="22"/>
          <w:shd w:val="clear" w:color="auto" w:fill="FFFFFF"/>
        </w:rPr>
      </w:pPr>
    </w:p>
    <w:p w:rsidR="00D57B07" w:rsidRPr="00992C6D" w:rsidRDefault="00AF4637" w:rsidP="00992C6D">
      <w:pPr>
        <w:pStyle w:val="41"/>
        <w:shd w:val="clear" w:color="auto" w:fill="auto"/>
        <w:tabs>
          <w:tab w:val="right" w:pos="10466"/>
          <w:tab w:val="left" w:pos="10635"/>
          <w:tab w:val="left" w:pos="10915"/>
        </w:tabs>
        <w:spacing w:before="120" w:after="120" w:line="240" w:lineRule="auto"/>
        <w:ind w:firstLine="0"/>
        <w:jc w:val="both"/>
        <w:rPr>
          <w:bCs/>
          <w:color w:val="000000"/>
          <w:sz w:val="22"/>
          <w:shd w:val="clear" w:color="auto" w:fill="FFFFFF"/>
        </w:rPr>
      </w:pPr>
      <w:r w:rsidRPr="00726A04">
        <w:rPr>
          <w:bCs/>
          <w:color w:val="000000"/>
          <w:sz w:val="22"/>
          <w:shd w:val="clear" w:color="auto" w:fill="FFFFFF"/>
        </w:rPr>
        <w:t>Медицинский работник</w:t>
      </w:r>
      <w:r w:rsidR="001C4C1A" w:rsidRPr="00D160ED">
        <w:rPr>
          <w:bCs/>
          <w:color w:val="000000"/>
          <w:sz w:val="22"/>
          <w:shd w:val="clear" w:color="auto" w:fill="FFFFFF"/>
        </w:rPr>
        <w:t xml:space="preserve"> __________________</w:t>
      </w:r>
      <w:r w:rsidRPr="00D160ED">
        <w:rPr>
          <w:bCs/>
          <w:color w:val="000000"/>
          <w:sz w:val="22"/>
          <w:shd w:val="clear" w:color="auto" w:fill="FFFFFF"/>
        </w:rPr>
        <w:t>_____</w:t>
      </w:r>
      <w:r w:rsidR="00E5649D">
        <w:rPr>
          <w:bCs/>
          <w:color w:val="000000"/>
          <w:sz w:val="22"/>
          <w:shd w:val="clear" w:color="auto" w:fill="FFFFFF"/>
        </w:rPr>
        <w:t>Волков Антон Максимович</w:t>
      </w:r>
    </w:p>
    <w:sectPr w:rsidR="00D57B07" w:rsidRPr="00992C6D" w:rsidSect="003C506A">
      <w:type w:val="continuous"/>
      <w:pgSz w:w="11906" w:h="16838"/>
      <w:pgMar w:top="709" w:right="566" w:bottom="1134" w:left="709" w:header="510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998" w:rsidRDefault="00A85998" w:rsidP="00AF354A">
      <w:pPr>
        <w:spacing w:after="0" w:line="240" w:lineRule="auto"/>
      </w:pPr>
      <w:r>
        <w:separator/>
      </w:r>
    </w:p>
  </w:endnote>
  <w:endnote w:type="continuationSeparator" w:id="0">
    <w:p w:rsidR="00A85998" w:rsidRDefault="00A85998" w:rsidP="00AF3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tarSymbol">
    <w:panose1 w:val="00000000000000000000"/>
    <w:charset w:val="02"/>
    <w:family w:val="auto"/>
    <w:notTrueType/>
    <w:pitch w:val="default"/>
  </w:font>
  <w:font w:name="OpenSymbol">
    <w:altName w:val="Arial Unicode MS"/>
    <w:charset w:val="80"/>
    <w:family w:val="auto"/>
    <w:pitch w:val="default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1FD" w:rsidRPr="00C2418B" w:rsidRDefault="00F131FD" w:rsidP="003C506A">
    <w:pPr>
      <w:pStyle w:val="a8"/>
      <w:rPr>
        <w:rFonts w:ascii="Times New Roman" w:hAnsi="Times New Roman"/>
        <w:sz w:val="20"/>
        <w:szCs w:val="20"/>
      </w:rPr>
    </w:pPr>
    <w:r w:rsidRPr="00C2418B">
      <w:rPr>
        <w:rFonts w:ascii="Times New Roman" w:hAnsi="Times New Roman"/>
        <w:sz w:val="20"/>
        <w:szCs w:val="20"/>
      </w:rPr>
      <w:t xml:space="preserve">© Охраняется авторским правом   </w:t>
    </w:r>
  </w:p>
  <w:p w:rsidR="00F131FD" w:rsidRPr="00C2418B" w:rsidRDefault="00F131FD" w:rsidP="00C2418B">
    <w:pPr>
      <w:pStyle w:val="a8"/>
      <w:rPr>
        <w:rFonts w:ascii="Times New Roman" w:hAnsi="Times New Roman"/>
        <w:sz w:val="20"/>
        <w:szCs w:val="20"/>
      </w:rPr>
    </w:pPr>
    <w:r w:rsidRPr="00C2418B">
      <w:rPr>
        <w:rFonts w:ascii="Times New Roman" w:hAnsi="Times New Roman"/>
        <w:sz w:val="20"/>
        <w:szCs w:val="20"/>
      </w:rPr>
      <w:t>Исключительное право на распространение принадлежит ООО «ФАКУЛЬТЕТ МЕДИЦИНСКОГО ПРАВА»</w:t>
    </w:r>
  </w:p>
  <w:p w:rsidR="00F131FD" w:rsidRPr="00C2418B" w:rsidRDefault="00F131FD" w:rsidP="00C2418B">
    <w:pPr>
      <w:widowControl w:val="0"/>
      <w:autoSpaceDE w:val="0"/>
      <w:autoSpaceDN w:val="0"/>
      <w:adjustRightInd w:val="0"/>
      <w:jc w:val="both"/>
      <w:rPr>
        <w:rFonts w:ascii="Times New Roman" w:hAnsi="Times New Roman"/>
        <w:b/>
        <w:sz w:val="20"/>
        <w:szCs w:val="20"/>
      </w:rPr>
    </w:pPr>
    <w:r w:rsidRPr="00C2418B">
      <w:rPr>
        <w:rFonts w:ascii="Times New Roman" w:hAnsi="Times New Roman"/>
        <w:b/>
        <w:sz w:val="20"/>
        <w:szCs w:val="20"/>
      </w:rPr>
      <w:t xml:space="preserve">Разработано специально для членов Ассоциации «Национальная коллегия </w:t>
    </w:r>
    <w:proofErr w:type="spellStart"/>
    <w:r w:rsidRPr="00C2418B">
      <w:rPr>
        <w:rFonts w:ascii="Times New Roman" w:hAnsi="Times New Roman"/>
        <w:b/>
        <w:sz w:val="20"/>
        <w:szCs w:val="20"/>
      </w:rPr>
      <w:t>флебологов</w:t>
    </w:r>
    <w:proofErr w:type="spellEnd"/>
    <w:r w:rsidRPr="00C2418B">
      <w:rPr>
        <w:rFonts w:ascii="Times New Roman" w:hAnsi="Times New Roman"/>
        <w:b/>
        <w:sz w:val="20"/>
        <w:szCs w:val="20"/>
      </w:rPr>
      <w:t>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998" w:rsidRDefault="00A85998" w:rsidP="00AF354A">
      <w:pPr>
        <w:spacing w:after="0" w:line="240" w:lineRule="auto"/>
      </w:pPr>
      <w:r>
        <w:separator/>
      </w:r>
    </w:p>
  </w:footnote>
  <w:footnote w:type="continuationSeparator" w:id="0">
    <w:p w:rsidR="00A85998" w:rsidRDefault="00A85998" w:rsidP="00AF3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margin" w:tblpXSpec="center" w:tblpYSpec="top"/>
      <w:tblW w:w="5000" w:type="pct"/>
      <w:tblLayout w:type="fixed"/>
      <w:tblLook w:val="04A0" w:firstRow="1" w:lastRow="0" w:firstColumn="1" w:lastColumn="0" w:noHBand="0" w:noVBand="1"/>
    </w:tblPr>
    <w:tblGrid>
      <w:gridCol w:w="2169"/>
      <w:gridCol w:w="8678"/>
    </w:tblGrid>
    <w:sdt>
      <w:sdtPr>
        <w:id w:val="917822215"/>
        <w:docPartObj>
          <w:docPartGallery w:val="Page Numbers (Top of Page)"/>
          <w:docPartUnique/>
        </w:docPartObj>
      </w:sdtPr>
      <w:sdtEndPr>
        <w:rPr>
          <w:rFonts w:asciiTheme="majorHAnsi" w:eastAsiaTheme="majorEastAsia" w:hAnsiTheme="majorHAnsi" w:cstheme="majorBidi"/>
          <w:sz w:val="28"/>
          <w:szCs w:val="28"/>
        </w:rPr>
      </w:sdtEndPr>
      <w:sdtContent>
        <w:tr w:rsidR="00F131FD">
          <w:trPr>
            <w:trHeight w:val="1080"/>
          </w:trPr>
          <w:tc>
            <w:tcPr>
              <w:tcW w:w="1000" w:type="pct"/>
              <w:tcBorders>
                <w:right w:val="triple" w:sz="4" w:space="0" w:color="4F81BD" w:themeColor="accent1"/>
              </w:tcBorders>
              <w:vAlign w:val="bottom"/>
            </w:tcPr>
            <w:p w:rsidR="00F131FD" w:rsidRDefault="00AF279C">
              <w:pPr>
                <w:pStyle w:val="aa"/>
                <w:jc w:val="right"/>
                <w:rPr>
                  <w:rFonts w:asciiTheme="majorHAnsi" w:hAnsiTheme="majorHAnsi"/>
                  <w:sz w:val="20"/>
                  <w:szCs w:val="20"/>
                </w:rPr>
              </w:pPr>
              <w:r w:rsidRPr="00CE0DCB">
                <w:rPr>
                  <w:rFonts w:ascii="Times New Roman" w:hAnsi="Times New Roman" w:cs="Times New Roman"/>
                </w:rPr>
                <w:fldChar w:fldCharType="begin"/>
              </w:r>
              <w:r w:rsidR="00F131FD" w:rsidRPr="00CE0DCB">
                <w:rPr>
                  <w:rFonts w:ascii="Times New Roman" w:hAnsi="Times New Roman" w:cs="Times New Roman"/>
                </w:rPr>
                <w:instrText xml:space="preserve"> PAGE    \* MERGEFORMAT </w:instrText>
              </w:r>
              <w:r w:rsidRPr="00CE0DCB">
                <w:rPr>
                  <w:rFonts w:ascii="Times New Roman" w:hAnsi="Times New Roman" w:cs="Times New Roman"/>
                </w:rPr>
                <w:fldChar w:fldCharType="separate"/>
              </w:r>
              <w:r w:rsidR="00055196">
                <w:rPr>
                  <w:rFonts w:ascii="Times New Roman" w:hAnsi="Times New Roman" w:cs="Times New Roman"/>
                  <w:noProof/>
                </w:rPr>
                <w:t>4</w:t>
              </w:r>
              <w:r w:rsidRPr="00CE0DCB">
                <w:rPr>
                  <w:rFonts w:ascii="Times New Roman" w:hAnsi="Times New Roman" w:cs="Times New Roman"/>
                  <w:noProof/>
                </w:rPr>
                <w:fldChar w:fldCharType="end"/>
              </w:r>
            </w:p>
          </w:tc>
          <w:tc>
            <w:tcPr>
              <w:tcW w:w="4000" w:type="pct"/>
              <w:tcBorders>
                <w:left w:val="triple" w:sz="4" w:space="0" w:color="4F81BD" w:themeColor="accent1"/>
              </w:tcBorders>
              <w:vAlign w:val="bottom"/>
            </w:tcPr>
            <w:p w:rsidR="00F131FD" w:rsidRDefault="00F131FD">
              <w:pPr>
                <w:pStyle w:val="aa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</w:p>
          </w:tc>
        </w:tr>
      </w:sdtContent>
    </w:sdt>
  </w:tbl>
  <w:p w:rsidR="00F131FD" w:rsidRDefault="00F131F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77D4C"/>
    <w:multiLevelType w:val="hybridMultilevel"/>
    <w:tmpl w:val="1E0C3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05F44"/>
    <w:multiLevelType w:val="hybridMultilevel"/>
    <w:tmpl w:val="DF7AD488"/>
    <w:lvl w:ilvl="0" w:tplc="09E288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A8C46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88D6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6683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BE2D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70F2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4811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3025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8830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6E472D"/>
    <w:multiLevelType w:val="multilevel"/>
    <w:tmpl w:val="60344034"/>
    <w:lvl w:ilvl="0">
      <w:start w:val="2"/>
      <w:numFmt w:val="decimal"/>
      <w:lvlText w:val="%1."/>
      <w:lvlJc w:val="left"/>
      <w:pPr>
        <w:ind w:left="360" w:hanging="360"/>
      </w:pPr>
      <w:rPr>
        <w:rFonts w:ascii="Cambria" w:hAnsi="Cambria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b/>
        <w:strike w:val="0"/>
        <w:sz w:val="22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sz w:val="22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">
    <w:nsid w:val="27580428"/>
    <w:multiLevelType w:val="hybridMultilevel"/>
    <w:tmpl w:val="6100A618"/>
    <w:lvl w:ilvl="0" w:tplc="B6CEB0E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A1698"/>
    <w:multiLevelType w:val="multilevel"/>
    <w:tmpl w:val="AD7E380A"/>
    <w:lvl w:ilvl="0">
      <w:start w:val="1"/>
      <w:numFmt w:val="upperRoman"/>
      <w:pStyle w:val="1"/>
      <w:lvlText w:val="%1."/>
      <w:lvlJc w:val="left"/>
      <w:pPr>
        <w:ind w:left="1287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</w:rPr>
    </w:lvl>
  </w:abstractNum>
  <w:abstractNum w:abstractNumId="5">
    <w:nsid w:val="286868F8"/>
    <w:multiLevelType w:val="hybridMultilevel"/>
    <w:tmpl w:val="869A6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334C8"/>
    <w:multiLevelType w:val="hybridMultilevel"/>
    <w:tmpl w:val="28B29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B866AE"/>
    <w:multiLevelType w:val="hybridMultilevel"/>
    <w:tmpl w:val="142C368E"/>
    <w:lvl w:ilvl="0" w:tplc="35EAD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103D35"/>
    <w:multiLevelType w:val="hybridMultilevel"/>
    <w:tmpl w:val="FFC00F0C"/>
    <w:lvl w:ilvl="0" w:tplc="78480764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37032DA4"/>
    <w:multiLevelType w:val="hybridMultilevel"/>
    <w:tmpl w:val="3836F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822D7A"/>
    <w:multiLevelType w:val="hybridMultilevel"/>
    <w:tmpl w:val="D5501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1D2CD9"/>
    <w:multiLevelType w:val="hybridMultilevel"/>
    <w:tmpl w:val="590ED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CC07D8"/>
    <w:multiLevelType w:val="hybridMultilevel"/>
    <w:tmpl w:val="8544F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9C3681"/>
    <w:multiLevelType w:val="hybridMultilevel"/>
    <w:tmpl w:val="D6CE5B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4C1286"/>
    <w:multiLevelType w:val="hybridMultilevel"/>
    <w:tmpl w:val="AE94019C"/>
    <w:lvl w:ilvl="0" w:tplc="5B8C68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000000" w:themeColor="text1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E74D92"/>
    <w:multiLevelType w:val="multilevel"/>
    <w:tmpl w:val="56403248"/>
    <w:styleLink w:val="WWNum14"/>
    <w:lvl w:ilvl="0">
      <w:start w:val="1"/>
      <w:numFmt w:val="decimal"/>
      <w:lvlText w:val=" %1."/>
      <w:lvlJc w:val="center"/>
      <w:rPr>
        <w:rFonts w:cs="Times New Roman"/>
      </w:rPr>
    </w:lvl>
    <w:lvl w:ilvl="1">
      <w:start w:val="1"/>
      <w:numFmt w:val="decimal"/>
      <w:lvlText w:val=" %1.%2."/>
      <w:lvlJc w:val="left"/>
      <w:rPr>
        <w:rFonts w:cs="Times New Roman"/>
      </w:rPr>
    </w:lvl>
    <w:lvl w:ilvl="2">
      <w:start w:val="1"/>
      <w:numFmt w:val="lowerLetter"/>
      <w:lvlText w:val=" %3)"/>
      <w:lvlJc w:val="left"/>
      <w:rPr>
        <w:rFonts w:cs="Times New Roman"/>
      </w:rPr>
    </w:lvl>
    <w:lvl w:ilvl="3">
      <w:numFmt w:val="bullet"/>
      <w:lvlText w:val="•"/>
      <w:lvlJc w:val="left"/>
      <w:rPr>
        <w:rFonts w:ascii="StarSymbol" w:eastAsia="OpenSymbol" w:hAnsi="StarSymbol"/>
      </w:rPr>
    </w:lvl>
    <w:lvl w:ilvl="4">
      <w:numFmt w:val="bullet"/>
      <w:lvlText w:val="•"/>
      <w:lvlJc w:val="left"/>
      <w:rPr>
        <w:rFonts w:ascii="StarSymbol" w:eastAsia="OpenSymbol" w:hAnsi="StarSymbol"/>
      </w:rPr>
    </w:lvl>
    <w:lvl w:ilvl="5">
      <w:numFmt w:val="bullet"/>
      <w:lvlText w:val="•"/>
      <w:lvlJc w:val="left"/>
      <w:rPr>
        <w:rFonts w:ascii="StarSymbol" w:eastAsia="OpenSymbol" w:hAnsi="StarSymbol"/>
      </w:rPr>
    </w:lvl>
    <w:lvl w:ilvl="6">
      <w:numFmt w:val="bullet"/>
      <w:lvlText w:val="•"/>
      <w:lvlJc w:val="left"/>
      <w:rPr>
        <w:rFonts w:ascii="StarSymbol" w:eastAsia="OpenSymbol" w:hAnsi="StarSymbol"/>
      </w:rPr>
    </w:lvl>
    <w:lvl w:ilvl="7">
      <w:numFmt w:val="bullet"/>
      <w:lvlText w:val="•"/>
      <w:lvlJc w:val="left"/>
      <w:rPr>
        <w:rFonts w:ascii="StarSymbol" w:eastAsia="OpenSymbol" w:hAnsi="StarSymbol"/>
      </w:rPr>
    </w:lvl>
    <w:lvl w:ilvl="8">
      <w:numFmt w:val="bullet"/>
      <w:lvlText w:val="•"/>
      <w:lvlJc w:val="left"/>
      <w:rPr>
        <w:rFonts w:ascii="StarSymbol" w:eastAsia="OpenSymbol" w:hAnsi="StarSymbol"/>
      </w:rPr>
    </w:lvl>
  </w:abstractNum>
  <w:abstractNum w:abstractNumId="16">
    <w:nsid w:val="51474CAB"/>
    <w:multiLevelType w:val="hybridMultilevel"/>
    <w:tmpl w:val="F56847AC"/>
    <w:lvl w:ilvl="0" w:tplc="5968814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B00EDE"/>
    <w:multiLevelType w:val="hybridMultilevel"/>
    <w:tmpl w:val="2AF8F618"/>
    <w:lvl w:ilvl="0" w:tplc="4EF465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DE4815"/>
    <w:multiLevelType w:val="hybridMultilevel"/>
    <w:tmpl w:val="1DFA5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E66C43"/>
    <w:multiLevelType w:val="hybridMultilevel"/>
    <w:tmpl w:val="16D09032"/>
    <w:lvl w:ilvl="0" w:tplc="5968814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C37C57"/>
    <w:multiLevelType w:val="hybridMultilevel"/>
    <w:tmpl w:val="D1FEAD08"/>
    <w:lvl w:ilvl="0" w:tplc="5B8C68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000000" w:themeColor="text1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A25588"/>
    <w:multiLevelType w:val="hybridMultilevel"/>
    <w:tmpl w:val="FA3A2DB4"/>
    <w:lvl w:ilvl="0" w:tplc="5968814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142425"/>
    <w:multiLevelType w:val="hybridMultilevel"/>
    <w:tmpl w:val="D6E0F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362CD7"/>
    <w:multiLevelType w:val="hybridMultilevel"/>
    <w:tmpl w:val="C94ACD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F0321B4"/>
    <w:multiLevelType w:val="hybridMultilevel"/>
    <w:tmpl w:val="3D3EC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FE0A74"/>
    <w:multiLevelType w:val="hybridMultilevel"/>
    <w:tmpl w:val="BB623C26"/>
    <w:lvl w:ilvl="0" w:tplc="B6CEB0E0">
      <w:start w:val="1"/>
      <w:numFmt w:val="bullet"/>
      <w:lvlText w:val=""/>
      <w:lvlJc w:val="left"/>
      <w:pPr>
        <w:ind w:left="1259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6">
    <w:nsid w:val="72AD3906"/>
    <w:multiLevelType w:val="hybridMultilevel"/>
    <w:tmpl w:val="50AAD92C"/>
    <w:lvl w:ilvl="0" w:tplc="2CF4124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177A07"/>
    <w:multiLevelType w:val="hybridMultilevel"/>
    <w:tmpl w:val="B14080BE"/>
    <w:lvl w:ilvl="0" w:tplc="4EF46504">
      <w:start w:val="1"/>
      <w:numFmt w:val="decimal"/>
      <w:lvlText w:val="%1."/>
      <w:lvlJc w:val="left"/>
      <w:pPr>
        <w:ind w:left="8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8" w:hanging="360"/>
      </w:pPr>
    </w:lvl>
    <w:lvl w:ilvl="2" w:tplc="0419001B" w:tentative="1">
      <w:start w:val="1"/>
      <w:numFmt w:val="lowerRoman"/>
      <w:lvlText w:val="%3."/>
      <w:lvlJc w:val="right"/>
      <w:pPr>
        <w:ind w:left="2338" w:hanging="180"/>
      </w:pPr>
    </w:lvl>
    <w:lvl w:ilvl="3" w:tplc="0419000F" w:tentative="1">
      <w:start w:val="1"/>
      <w:numFmt w:val="decimal"/>
      <w:lvlText w:val="%4."/>
      <w:lvlJc w:val="left"/>
      <w:pPr>
        <w:ind w:left="3058" w:hanging="360"/>
      </w:pPr>
    </w:lvl>
    <w:lvl w:ilvl="4" w:tplc="04190019" w:tentative="1">
      <w:start w:val="1"/>
      <w:numFmt w:val="lowerLetter"/>
      <w:lvlText w:val="%5."/>
      <w:lvlJc w:val="left"/>
      <w:pPr>
        <w:ind w:left="3778" w:hanging="360"/>
      </w:pPr>
    </w:lvl>
    <w:lvl w:ilvl="5" w:tplc="0419001B" w:tentative="1">
      <w:start w:val="1"/>
      <w:numFmt w:val="lowerRoman"/>
      <w:lvlText w:val="%6."/>
      <w:lvlJc w:val="right"/>
      <w:pPr>
        <w:ind w:left="4498" w:hanging="180"/>
      </w:pPr>
    </w:lvl>
    <w:lvl w:ilvl="6" w:tplc="0419000F" w:tentative="1">
      <w:start w:val="1"/>
      <w:numFmt w:val="decimal"/>
      <w:lvlText w:val="%7."/>
      <w:lvlJc w:val="left"/>
      <w:pPr>
        <w:ind w:left="5218" w:hanging="360"/>
      </w:pPr>
    </w:lvl>
    <w:lvl w:ilvl="7" w:tplc="04190019" w:tentative="1">
      <w:start w:val="1"/>
      <w:numFmt w:val="lowerLetter"/>
      <w:lvlText w:val="%8."/>
      <w:lvlJc w:val="left"/>
      <w:pPr>
        <w:ind w:left="5938" w:hanging="360"/>
      </w:pPr>
    </w:lvl>
    <w:lvl w:ilvl="8" w:tplc="0419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28">
    <w:nsid w:val="7C411517"/>
    <w:multiLevelType w:val="hybridMultilevel"/>
    <w:tmpl w:val="A3EE6254"/>
    <w:lvl w:ilvl="0" w:tplc="B6CEB0E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124425"/>
    <w:multiLevelType w:val="hybridMultilevel"/>
    <w:tmpl w:val="03DC55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2"/>
  </w:num>
  <w:num w:numId="4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 %1.%2."/>
        <w:lvlJc w:val="left"/>
        <w:rPr>
          <w:rFonts w:ascii="Times New Roman" w:hAnsi="Times New Roman" w:cs="Times New Roman" w:hint="default"/>
          <w:b/>
          <w:sz w:val="24"/>
          <w:szCs w:val="24"/>
        </w:rPr>
      </w:lvl>
    </w:lvlOverride>
  </w:num>
  <w:num w:numId="5">
    <w:abstractNumId w:val="24"/>
  </w:num>
  <w:num w:numId="6">
    <w:abstractNumId w:val="15"/>
  </w:num>
  <w:num w:numId="7">
    <w:abstractNumId w:val="23"/>
  </w:num>
  <w:num w:numId="8">
    <w:abstractNumId w:val="28"/>
  </w:num>
  <w:num w:numId="9">
    <w:abstractNumId w:val="8"/>
  </w:num>
  <w:num w:numId="10">
    <w:abstractNumId w:val="12"/>
  </w:num>
  <w:num w:numId="11">
    <w:abstractNumId w:val="19"/>
  </w:num>
  <w:num w:numId="12">
    <w:abstractNumId w:val="22"/>
  </w:num>
  <w:num w:numId="13">
    <w:abstractNumId w:val="29"/>
  </w:num>
  <w:num w:numId="14">
    <w:abstractNumId w:val="4"/>
  </w:num>
  <w:num w:numId="15">
    <w:abstractNumId w:val="6"/>
  </w:num>
  <w:num w:numId="16">
    <w:abstractNumId w:val="11"/>
  </w:num>
  <w:num w:numId="17">
    <w:abstractNumId w:val="10"/>
  </w:num>
  <w:num w:numId="18">
    <w:abstractNumId w:val="16"/>
  </w:num>
  <w:num w:numId="19">
    <w:abstractNumId w:val="25"/>
  </w:num>
  <w:num w:numId="20">
    <w:abstractNumId w:val="3"/>
  </w:num>
  <w:num w:numId="21">
    <w:abstractNumId w:val="9"/>
  </w:num>
  <w:num w:numId="22">
    <w:abstractNumId w:val="5"/>
  </w:num>
  <w:num w:numId="23">
    <w:abstractNumId w:val="20"/>
  </w:num>
  <w:num w:numId="24">
    <w:abstractNumId w:val="26"/>
  </w:num>
  <w:num w:numId="25">
    <w:abstractNumId w:val="7"/>
  </w:num>
  <w:num w:numId="26">
    <w:abstractNumId w:val="14"/>
  </w:num>
  <w:num w:numId="27">
    <w:abstractNumId w:val="0"/>
  </w:num>
  <w:num w:numId="28">
    <w:abstractNumId w:val="27"/>
  </w:num>
  <w:num w:numId="29">
    <w:abstractNumId w:val="21"/>
  </w:num>
  <w:num w:numId="30">
    <w:abstractNumId w:val="13"/>
  </w:num>
  <w:num w:numId="31">
    <w:abstractNumId w:val="17"/>
  </w:num>
  <w:num w:numId="3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935"/>
    <w:rsid w:val="00005C48"/>
    <w:rsid w:val="00010B14"/>
    <w:rsid w:val="000148E5"/>
    <w:rsid w:val="00015B59"/>
    <w:rsid w:val="000234B2"/>
    <w:rsid w:val="00055196"/>
    <w:rsid w:val="000661CB"/>
    <w:rsid w:val="000679D9"/>
    <w:rsid w:val="00084019"/>
    <w:rsid w:val="00084375"/>
    <w:rsid w:val="0009471D"/>
    <w:rsid w:val="00094EFC"/>
    <w:rsid w:val="000962F7"/>
    <w:rsid w:val="000A7229"/>
    <w:rsid w:val="000D6FB8"/>
    <w:rsid w:val="000D78BD"/>
    <w:rsid w:val="000F1CEA"/>
    <w:rsid w:val="000F5544"/>
    <w:rsid w:val="000F5694"/>
    <w:rsid w:val="000F7C8A"/>
    <w:rsid w:val="00101E99"/>
    <w:rsid w:val="00104E20"/>
    <w:rsid w:val="00105935"/>
    <w:rsid w:val="001071B4"/>
    <w:rsid w:val="00117EBD"/>
    <w:rsid w:val="00134A81"/>
    <w:rsid w:val="00134BA3"/>
    <w:rsid w:val="0013651B"/>
    <w:rsid w:val="0014661F"/>
    <w:rsid w:val="00146653"/>
    <w:rsid w:val="001467BB"/>
    <w:rsid w:val="0014689A"/>
    <w:rsid w:val="0016665F"/>
    <w:rsid w:val="0016726E"/>
    <w:rsid w:val="001676F4"/>
    <w:rsid w:val="00174D63"/>
    <w:rsid w:val="00180428"/>
    <w:rsid w:val="00180625"/>
    <w:rsid w:val="00191598"/>
    <w:rsid w:val="00193615"/>
    <w:rsid w:val="00196447"/>
    <w:rsid w:val="001A0374"/>
    <w:rsid w:val="001C0319"/>
    <w:rsid w:val="001C057A"/>
    <w:rsid w:val="001C4C1A"/>
    <w:rsid w:val="001D058D"/>
    <w:rsid w:val="001D3A6F"/>
    <w:rsid w:val="001D7BED"/>
    <w:rsid w:val="00211035"/>
    <w:rsid w:val="0021390A"/>
    <w:rsid w:val="00214592"/>
    <w:rsid w:val="00227A65"/>
    <w:rsid w:val="00233250"/>
    <w:rsid w:val="002333AB"/>
    <w:rsid w:val="00233854"/>
    <w:rsid w:val="00236C90"/>
    <w:rsid w:val="002466B4"/>
    <w:rsid w:val="00250386"/>
    <w:rsid w:val="002532B4"/>
    <w:rsid w:val="002544FB"/>
    <w:rsid w:val="00256A2C"/>
    <w:rsid w:val="0026204D"/>
    <w:rsid w:val="002808FD"/>
    <w:rsid w:val="00290273"/>
    <w:rsid w:val="002A561A"/>
    <w:rsid w:val="002A5CC9"/>
    <w:rsid w:val="002B2CEA"/>
    <w:rsid w:val="002B5172"/>
    <w:rsid w:val="002B77DE"/>
    <w:rsid w:val="002D0658"/>
    <w:rsid w:val="002D1533"/>
    <w:rsid w:val="002D4D86"/>
    <w:rsid w:val="002E3D58"/>
    <w:rsid w:val="002F72D2"/>
    <w:rsid w:val="002F7AFC"/>
    <w:rsid w:val="00300239"/>
    <w:rsid w:val="00316441"/>
    <w:rsid w:val="003208C1"/>
    <w:rsid w:val="003232F5"/>
    <w:rsid w:val="00333F36"/>
    <w:rsid w:val="003447DC"/>
    <w:rsid w:val="00350DD4"/>
    <w:rsid w:val="003520EB"/>
    <w:rsid w:val="0035554F"/>
    <w:rsid w:val="00356F35"/>
    <w:rsid w:val="0036126D"/>
    <w:rsid w:val="0037015B"/>
    <w:rsid w:val="00372EC0"/>
    <w:rsid w:val="00373D6D"/>
    <w:rsid w:val="00375FF2"/>
    <w:rsid w:val="003975B1"/>
    <w:rsid w:val="003B23AF"/>
    <w:rsid w:val="003B25A4"/>
    <w:rsid w:val="003C506A"/>
    <w:rsid w:val="003D1157"/>
    <w:rsid w:val="003D4D76"/>
    <w:rsid w:val="003E0D27"/>
    <w:rsid w:val="00405DCA"/>
    <w:rsid w:val="00410013"/>
    <w:rsid w:val="00411310"/>
    <w:rsid w:val="00411E09"/>
    <w:rsid w:val="004305F7"/>
    <w:rsid w:val="00445514"/>
    <w:rsid w:val="00447A1B"/>
    <w:rsid w:val="00457A72"/>
    <w:rsid w:val="00460327"/>
    <w:rsid w:val="0046283C"/>
    <w:rsid w:val="00465A49"/>
    <w:rsid w:val="0046668D"/>
    <w:rsid w:val="004709C6"/>
    <w:rsid w:val="00472BDB"/>
    <w:rsid w:val="00474311"/>
    <w:rsid w:val="0047434C"/>
    <w:rsid w:val="004A0526"/>
    <w:rsid w:val="004A2364"/>
    <w:rsid w:val="004A77B1"/>
    <w:rsid w:val="004B37A4"/>
    <w:rsid w:val="004B537B"/>
    <w:rsid w:val="004C2420"/>
    <w:rsid w:val="004C5602"/>
    <w:rsid w:val="004C7634"/>
    <w:rsid w:val="004C7842"/>
    <w:rsid w:val="004D41D6"/>
    <w:rsid w:val="004D5A3E"/>
    <w:rsid w:val="004D7BAC"/>
    <w:rsid w:val="004E263B"/>
    <w:rsid w:val="005029C1"/>
    <w:rsid w:val="0050465B"/>
    <w:rsid w:val="00512072"/>
    <w:rsid w:val="00527D9E"/>
    <w:rsid w:val="00532AB8"/>
    <w:rsid w:val="005354DE"/>
    <w:rsid w:val="00545074"/>
    <w:rsid w:val="0054766E"/>
    <w:rsid w:val="00555219"/>
    <w:rsid w:val="00561FC3"/>
    <w:rsid w:val="00563445"/>
    <w:rsid w:val="0057161A"/>
    <w:rsid w:val="00571DE4"/>
    <w:rsid w:val="0057614E"/>
    <w:rsid w:val="005948AE"/>
    <w:rsid w:val="005A6656"/>
    <w:rsid w:val="005C17D1"/>
    <w:rsid w:val="005C6F84"/>
    <w:rsid w:val="005E26C9"/>
    <w:rsid w:val="005E485D"/>
    <w:rsid w:val="005E5977"/>
    <w:rsid w:val="005F0193"/>
    <w:rsid w:val="005F480D"/>
    <w:rsid w:val="005F6E9F"/>
    <w:rsid w:val="00615319"/>
    <w:rsid w:val="00617E27"/>
    <w:rsid w:val="00630D66"/>
    <w:rsid w:val="0063618C"/>
    <w:rsid w:val="0064078E"/>
    <w:rsid w:val="00644C5E"/>
    <w:rsid w:val="00651B32"/>
    <w:rsid w:val="00655D76"/>
    <w:rsid w:val="00660BA8"/>
    <w:rsid w:val="006613F0"/>
    <w:rsid w:val="00667EEA"/>
    <w:rsid w:val="006707D7"/>
    <w:rsid w:val="006712DE"/>
    <w:rsid w:val="006920E0"/>
    <w:rsid w:val="00695CD5"/>
    <w:rsid w:val="006A35C3"/>
    <w:rsid w:val="006C1468"/>
    <w:rsid w:val="006C31CE"/>
    <w:rsid w:val="006C6709"/>
    <w:rsid w:val="006D0646"/>
    <w:rsid w:val="006E1601"/>
    <w:rsid w:val="006E1C2F"/>
    <w:rsid w:val="006E4FA0"/>
    <w:rsid w:val="007003CC"/>
    <w:rsid w:val="00710E9D"/>
    <w:rsid w:val="0071239E"/>
    <w:rsid w:val="00713A5E"/>
    <w:rsid w:val="00714B00"/>
    <w:rsid w:val="00723DA5"/>
    <w:rsid w:val="007243F8"/>
    <w:rsid w:val="007245E8"/>
    <w:rsid w:val="00726A04"/>
    <w:rsid w:val="007510AC"/>
    <w:rsid w:val="00760DFB"/>
    <w:rsid w:val="007614A2"/>
    <w:rsid w:val="00772A10"/>
    <w:rsid w:val="00776E3E"/>
    <w:rsid w:val="00777342"/>
    <w:rsid w:val="00783EDA"/>
    <w:rsid w:val="007A5ED7"/>
    <w:rsid w:val="007A67EC"/>
    <w:rsid w:val="007B19B6"/>
    <w:rsid w:val="007B5918"/>
    <w:rsid w:val="007B6E6A"/>
    <w:rsid w:val="007C0AA7"/>
    <w:rsid w:val="007C128A"/>
    <w:rsid w:val="007C2232"/>
    <w:rsid w:val="007D3FC2"/>
    <w:rsid w:val="007D6070"/>
    <w:rsid w:val="007D679A"/>
    <w:rsid w:val="007F1EA4"/>
    <w:rsid w:val="007F2B3B"/>
    <w:rsid w:val="007F78E4"/>
    <w:rsid w:val="008026AC"/>
    <w:rsid w:val="008136DE"/>
    <w:rsid w:val="008211BF"/>
    <w:rsid w:val="00823C8F"/>
    <w:rsid w:val="00826700"/>
    <w:rsid w:val="0083047F"/>
    <w:rsid w:val="00844956"/>
    <w:rsid w:val="008500BD"/>
    <w:rsid w:val="00853638"/>
    <w:rsid w:val="008703D6"/>
    <w:rsid w:val="0087121A"/>
    <w:rsid w:val="00877276"/>
    <w:rsid w:val="008772F4"/>
    <w:rsid w:val="008860AA"/>
    <w:rsid w:val="008A139E"/>
    <w:rsid w:val="008A2C11"/>
    <w:rsid w:val="008A5059"/>
    <w:rsid w:val="008B3ED5"/>
    <w:rsid w:val="008B456E"/>
    <w:rsid w:val="008B50C9"/>
    <w:rsid w:val="008B6617"/>
    <w:rsid w:val="008C18B0"/>
    <w:rsid w:val="009061B1"/>
    <w:rsid w:val="00911FE7"/>
    <w:rsid w:val="00916BD9"/>
    <w:rsid w:val="00930818"/>
    <w:rsid w:val="009352FF"/>
    <w:rsid w:val="00962EA1"/>
    <w:rsid w:val="00963EA8"/>
    <w:rsid w:val="0096417A"/>
    <w:rsid w:val="00966397"/>
    <w:rsid w:val="00966D2E"/>
    <w:rsid w:val="00981801"/>
    <w:rsid w:val="00992C6D"/>
    <w:rsid w:val="009A4BF4"/>
    <w:rsid w:val="009C5098"/>
    <w:rsid w:val="009D3458"/>
    <w:rsid w:val="009D4045"/>
    <w:rsid w:val="009D5D9D"/>
    <w:rsid w:val="009D653B"/>
    <w:rsid w:val="009E1824"/>
    <w:rsid w:val="009E4C29"/>
    <w:rsid w:val="009F22FF"/>
    <w:rsid w:val="00A05725"/>
    <w:rsid w:val="00A0617B"/>
    <w:rsid w:val="00A17B23"/>
    <w:rsid w:val="00A2356C"/>
    <w:rsid w:val="00A4704F"/>
    <w:rsid w:val="00A47A43"/>
    <w:rsid w:val="00A51299"/>
    <w:rsid w:val="00A51B6C"/>
    <w:rsid w:val="00A60CE4"/>
    <w:rsid w:val="00A64347"/>
    <w:rsid w:val="00A65E01"/>
    <w:rsid w:val="00A7017F"/>
    <w:rsid w:val="00A7085A"/>
    <w:rsid w:val="00A71D75"/>
    <w:rsid w:val="00A8377F"/>
    <w:rsid w:val="00A85998"/>
    <w:rsid w:val="00A9246B"/>
    <w:rsid w:val="00A96F65"/>
    <w:rsid w:val="00AB077F"/>
    <w:rsid w:val="00AB3192"/>
    <w:rsid w:val="00AB432B"/>
    <w:rsid w:val="00AC1CBD"/>
    <w:rsid w:val="00AE57B6"/>
    <w:rsid w:val="00AE6DB6"/>
    <w:rsid w:val="00AF1B5F"/>
    <w:rsid w:val="00AF279C"/>
    <w:rsid w:val="00AF354A"/>
    <w:rsid w:val="00AF4637"/>
    <w:rsid w:val="00AF54D6"/>
    <w:rsid w:val="00AF569E"/>
    <w:rsid w:val="00AF6A68"/>
    <w:rsid w:val="00AF7A29"/>
    <w:rsid w:val="00B04FBC"/>
    <w:rsid w:val="00B05567"/>
    <w:rsid w:val="00B06E6E"/>
    <w:rsid w:val="00B105AA"/>
    <w:rsid w:val="00B10D33"/>
    <w:rsid w:val="00B2046B"/>
    <w:rsid w:val="00B3092F"/>
    <w:rsid w:val="00B32107"/>
    <w:rsid w:val="00B37A55"/>
    <w:rsid w:val="00B41300"/>
    <w:rsid w:val="00B43EAB"/>
    <w:rsid w:val="00B44D8B"/>
    <w:rsid w:val="00B52978"/>
    <w:rsid w:val="00B57F3C"/>
    <w:rsid w:val="00B61C12"/>
    <w:rsid w:val="00B624FD"/>
    <w:rsid w:val="00B6686F"/>
    <w:rsid w:val="00B8207E"/>
    <w:rsid w:val="00B83497"/>
    <w:rsid w:val="00B96469"/>
    <w:rsid w:val="00BB00FD"/>
    <w:rsid w:val="00BB2B33"/>
    <w:rsid w:val="00BB669B"/>
    <w:rsid w:val="00BD6931"/>
    <w:rsid w:val="00BE0663"/>
    <w:rsid w:val="00BE4962"/>
    <w:rsid w:val="00BE4A9D"/>
    <w:rsid w:val="00BF2065"/>
    <w:rsid w:val="00BF3F86"/>
    <w:rsid w:val="00BF4DE4"/>
    <w:rsid w:val="00BF6B37"/>
    <w:rsid w:val="00C0100D"/>
    <w:rsid w:val="00C0446A"/>
    <w:rsid w:val="00C12603"/>
    <w:rsid w:val="00C16BAF"/>
    <w:rsid w:val="00C205A1"/>
    <w:rsid w:val="00C2418B"/>
    <w:rsid w:val="00C33658"/>
    <w:rsid w:val="00C4287E"/>
    <w:rsid w:val="00C453FF"/>
    <w:rsid w:val="00C57B89"/>
    <w:rsid w:val="00C655DB"/>
    <w:rsid w:val="00C672C7"/>
    <w:rsid w:val="00C77D8F"/>
    <w:rsid w:val="00C8755F"/>
    <w:rsid w:val="00C90F0D"/>
    <w:rsid w:val="00CA6CC8"/>
    <w:rsid w:val="00CB6E7C"/>
    <w:rsid w:val="00CC2CF8"/>
    <w:rsid w:val="00CE0DCB"/>
    <w:rsid w:val="00CE2DFB"/>
    <w:rsid w:val="00CF27F7"/>
    <w:rsid w:val="00CF5A8D"/>
    <w:rsid w:val="00CF7FA9"/>
    <w:rsid w:val="00D04DFB"/>
    <w:rsid w:val="00D06852"/>
    <w:rsid w:val="00D10C2E"/>
    <w:rsid w:val="00D11B7C"/>
    <w:rsid w:val="00D1512F"/>
    <w:rsid w:val="00D15C08"/>
    <w:rsid w:val="00D160ED"/>
    <w:rsid w:val="00D165C4"/>
    <w:rsid w:val="00D34D6E"/>
    <w:rsid w:val="00D35D06"/>
    <w:rsid w:val="00D41D4B"/>
    <w:rsid w:val="00D4288F"/>
    <w:rsid w:val="00D4296A"/>
    <w:rsid w:val="00D4617B"/>
    <w:rsid w:val="00D5434A"/>
    <w:rsid w:val="00D57B07"/>
    <w:rsid w:val="00D60350"/>
    <w:rsid w:val="00D64230"/>
    <w:rsid w:val="00D671EB"/>
    <w:rsid w:val="00D67F57"/>
    <w:rsid w:val="00D839F8"/>
    <w:rsid w:val="00D900A1"/>
    <w:rsid w:val="00DA2D9A"/>
    <w:rsid w:val="00DB5186"/>
    <w:rsid w:val="00DB78CF"/>
    <w:rsid w:val="00DC6D82"/>
    <w:rsid w:val="00DC790B"/>
    <w:rsid w:val="00DE1C1A"/>
    <w:rsid w:val="00DE79AC"/>
    <w:rsid w:val="00DF4759"/>
    <w:rsid w:val="00E13F3F"/>
    <w:rsid w:val="00E14F8B"/>
    <w:rsid w:val="00E17D5A"/>
    <w:rsid w:val="00E2053B"/>
    <w:rsid w:val="00E35235"/>
    <w:rsid w:val="00E37CC2"/>
    <w:rsid w:val="00E400A6"/>
    <w:rsid w:val="00E55624"/>
    <w:rsid w:val="00E5649D"/>
    <w:rsid w:val="00E620ED"/>
    <w:rsid w:val="00E63A2E"/>
    <w:rsid w:val="00E812EA"/>
    <w:rsid w:val="00E87A45"/>
    <w:rsid w:val="00E92C80"/>
    <w:rsid w:val="00EA3220"/>
    <w:rsid w:val="00EA4D8E"/>
    <w:rsid w:val="00EC164B"/>
    <w:rsid w:val="00EC33BE"/>
    <w:rsid w:val="00EC4CF7"/>
    <w:rsid w:val="00EE23AD"/>
    <w:rsid w:val="00EE328B"/>
    <w:rsid w:val="00EF061B"/>
    <w:rsid w:val="00EF275E"/>
    <w:rsid w:val="00EF53A1"/>
    <w:rsid w:val="00EF683F"/>
    <w:rsid w:val="00F04B48"/>
    <w:rsid w:val="00F12E85"/>
    <w:rsid w:val="00F131FD"/>
    <w:rsid w:val="00F26666"/>
    <w:rsid w:val="00F26F2D"/>
    <w:rsid w:val="00F3190A"/>
    <w:rsid w:val="00F33B72"/>
    <w:rsid w:val="00F3791F"/>
    <w:rsid w:val="00F41C45"/>
    <w:rsid w:val="00F42D77"/>
    <w:rsid w:val="00F4337F"/>
    <w:rsid w:val="00F43476"/>
    <w:rsid w:val="00F55A82"/>
    <w:rsid w:val="00F65A19"/>
    <w:rsid w:val="00F727B9"/>
    <w:rsid w:val="00F84FBB"/>
    <w:rsid w:val="00F923AD"/>
    <w:rsid w:val="00FA136B"/>
    <w:rsid w:val="00FA6762"/>
    <w:rsid w:val="00FA746D"/>
    <w:rsid w:val="00FA75F8"/>
    <w:rsid w:val="00FC0360"/>
    <w:rsid w:val="00FC513F"/>
    <w:rsid w:val="00FD4AD4"/>
    <w:rsid w:val="00FD602E"/>
    <w:rsid w:val="00FE0E69"/>
    <w:rsid w:val="00FE7D05"/>
    <w:rsid w:val="00FF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5:docId w15:val="{30EB90F6-648C-4BF0-8176-D6024EDCE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04D"/>
    <w:pPr>
      <w:spacing w:after="200" w:line="276" w:lineRule="auto"/>
    </w:pPr>
    <w:rPr>
      <w:lang w:eastAsia="en-US"/>
    </w:rPr>
  </w:style>
  <w:style w:type="paragraph" w:styleId="1">
    <w:name w:val="heading 1"/>
    <w:basedOn w:val="a0"/>
    <w:next w:val="a"/>
    <w:link w:val="10"/>
    <w:uiPriority w:val="9"/>
    <w:qFormat/>
    <w:locked/>
    <w:rsid w:val="00236C90"/>
    <w:pPr>
      <w:numPr>
        <w:numId w:val="14"/>
      </w:numPr>
      <w:spacing w:before="120" w:after="120"/>
      <w:ind w:left="567" w:hanging="567"/>
      <w:contextualSpacing w:val="0"/>
      <w:jc w:val="center"/>
      <w:outlineLvl w:val="0"/>
    </w:pPr>
    <w:rPr>
      <w:rFonts w:eastAsiaTheme="minorHAnsi"/>
      <w:b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pple-style-span">
    <w:name w:val="apple-style-span"/>
    <w:uiPriority w:val="99"/>
    <w:rsid w:val="00105935"/>
  </w:style>
  <w:style w:type="character" w:styleId="a4">
    <w:name w:val="Strong"/>
    <w:basedOn w:val="a1"/>
    <w:uiPriority w:val="99"/>
    <w:qFormat/>
    <w:rsid w:val="00105935"/>
    <w:rPr>
      <w:rFonts w:cs="Times New Roman"/>
      <w:b/>
    </w:rPr>
  </w:style>
  <w:style w:type="character" w:customStyle="1" w:styleId="apple-converted-space">
    <w:name w:val="apple-converted-space"/>
    <w:rsid w:val="00105935"/>
  </w:style>
  <w:style w:type="paragraph" w:styleId="a5">
    <w:name w:val="Normal (Web)"/>
    <w:basedOn w:val="a"/>
    <w:uiPriority w:val="99"/>
    <w:rsid w:val="001059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D4AD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0">
    <w:name w:val="List Paragraph"/>
    <w:basedOn w:val="a"/>
    <w:uiPriority w:val="34"/>
    <w:qFormat/>
    <w:rsid w:val="00EA4D8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F3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AF354A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AF3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AF354A"/>
    <w:rPr>
      <w:lang w:eastAsia="en-US"/>
    </w:rPr>
  </w:style>
  <w:style w:type="paragraph" w:styleId="aa">
    <w:name w:val="No Spacing"/>
    <w:link w:val="ab"/>
    <w:uiPriority w:val="1"/>
    <w:qFormat/>
    <w:rsid w:val="00AF354A"/>
    <w:rPr>
      <w:rFonts w:asciiTheme="minorHAnsi" w:eastAsiaTheme="minorEastAsia" w:hAnsiTheme="minorHAnsi" w:cstheme="minorBidi"/>
      <w:lang w:eastAsia="en-US"/>
    </w:rPr>
  </w:style>
  <w:style w:type="character" w:customStyle="1" w:styleId="ab">
    <w:name w:val="Без интервала Знак"/>
    <w:basedOn w:val="a1"/>
    <w:link w:val="aa"/>
    <w:uiPriority w:val="1"/>
    <w:rsid w:val="00AF354A"/>
    <w:rPr>
      <w:rFonts w:asciiTheme="minorHAnsi" w:eastAsiaTheme="minorEastAsia" w:hAnsiTheme="minorHAnsi" w:cstheme="minorBidi"/>
      <w:lang w:eastAsia="en-US"/>
    </w:rPr>
  </w:style>
  <w:style w:type="character" w:customStyle="1" w:styleId="Bodytext3">
    <w:name w:val="Body text (3)_"/>
    <w:basedOn w:val="a1"/>
    <w:link w:val="Bodytext30"/>
    <w:uiPriority w:val="99"/>
    <w:locked/>
    <w:rsid w:val="00A7017F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Heading1">
    <w:name w:val="Heading #1_"/>
    <w:basedOn w:val="a1"/>
    <w:link w:val="Heading10"/>
    <w:uiPriority w:val="99"/>
    <w:locked/>
    <w:rsid w:val="00A7017F"/>
    <w:rPr>
      <w:rFonts w:ascii="Consolas" w:hAnsi="Consolas" w:cs="Consolas"/>
      <w:spacing w:val="-20"/>
      <w:sz w:val="33"/>
      <w:szCs w:val="33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A7017F"/>
    <w:pPr>
      <w:shd w:val="clear" w:color="auto" w:fill="FFFFFF"/>
      <w:spacing w:after="360" w:line="240" w:lineRule="atLeast"/>
      <w:jc w:val="center"/>
    </w:pPr>
    <w:rPr>
      <w:rFonts w:ascii="Times New Roman" w:hAnsi="Times New Roman"/>
      <w:sz w:val="19"/>
      <w:szCs w:val="19"/>
      <w:lang w:eastAsia="ru-RU"/>
    </w:rPr>
  </w:style>
  <w:style w:type="paragraph" w:customStyle="1" w:styleId="Heading10">
    <w:name w:val="Heading #1"/>
    <w:basedOn w:val="a"/>
    <w:link w:val="Heading1"/>
    <w:uiPriority w:val="99"/>
    <w:rsid w:val="00A7017F"/>
    <w:pPr>
      <w:shd w:val="clear" w:color="auto" w:fill="FFFFFF"/>
      <w:spacing w:before="360" w:after="60" w:line="240" w:lineRule="atLeast"/>
      <w:jc w:val="both"/>
      <w:outlineLvl w:val="0"/>
    </w:pPr>
    <w:rPr>
      <w:rFonts w:ascii="Consolas" w:hAnsi="Consolas" w:cs="Consolas"/>
      <w:spacing w:val="-20"/>
      <w:sz w:val="33"/>
      <w:szCs w:val="33"/>
      <w:lang w:eastAsia="ru-RU"/>
    </w:rPr>
  </w:style>
  <w:style w:type="character" w:customStyle="1" w:styleId="4">
    <w:name w:val="Основной текст (4)_"/>
    <w:link w:val="41"/>
    <w:uiPriority w:val="99"/>
    <w:locked/>
    <w:rsid w:val="00F727B9"/>
    <w:rPr>
      <w:rFonts w:ascii="Times New Roman" w:hAnsi="Times New Roman"/>
      <w:sz w:val="1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F727B9"/>
    <w:pPr>
      <w:widowControl w:val="0"/>
      <w:shd w:val="clear" w:color="auto" w:fill="FFFFFF"/>
      <w:spacing w:after="0" w:line="216" w:lineRule="exact"/>
      <w:ind w:hanging="5960"/>
      <w:jc w:val="center"/>
    </w:pPr>
    <w:rPr>
      <w:rFonts w:ascii="Times New Roman" w:hAnsi="Times New Roman"/>
      <w:sz w:val="18"/>
      <w:lang w:eastAsia="ru-RU"/>
    </w:rPr>
  </w:style>
  <w:style w:type="character" w:styleId="ac">
    <w:name w:val="annotation reference"/>
    <w:basedOn w:val="a1"/>
    <w:uiPriority w:val="99"/>
    <w:semiHidden/>
    <w:unhideWhenUsed/>
    <w:rsid w:val="001D7BED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1D7BED"/>
    <w:pPr>
      <w:spacing w:line="240" w:lineRule="auto"/>
    </w:pPr>
    <w:rPr>
      <w:sz w:val="24"/>
      <w:szCs w:val="24"/>
    </w:rPr>
  </w:style>
  <w:style w:type="character" w:customStyle="1" w:styleId="ae">
    <w:name w:val="Текст примечания Знак"/>
    <w:basedOn w:val="a1"/>
    <w:link w:val="ad"/>
    <w:uiPriority w:val="99"/>
    <w:rsid w:val="001D7BED"/>
    <w:rPr>
      <w:sz w:val="24"/>
      <w:szCs w:val="24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D7BED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D7BED"/>
    <w:rPr>
      <w:b/>
      <w:bCs/>
      <w:sz w:val="20"/>
      <w:szCs w:val="20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1D7BED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1D7BED"/>
    <w:rPr>
      <w:rFonts w:ascii="Lucida Grande CY" w:hAnsi="Lucida Grande CY" w:cs="Lucida Grande CY"/>
      <w:sz w:val="18"/>
      <w:szCs w:val="18"/>
      <w:lang w:eastAsia="en-US"/>
    </w:rPr>
  </w:style>
  <w:style w:type="character" w:customStyle="1" w:styleId="47">
    <w:name w:val="Основной текст (4) + 7"/>
    <w:aliases w:val="5 pt27,Полужирный8"/>
    <w:uiPriority w:val="99"/>
    <w:rsid w:val="008500BD"/>
    <w:rPr>
      <w:rFonts w:ascii="Times New Roman" w:hAnsi="Times New Roman"/>
      <w:b/>
      <w:sz w:val="15"/>
      <w:u w:val="none"/>
      <w:effect w:val="none"/>
    </w:rPr>
  </w:style>
  <w:style w:type="numbering" w:customStyle="1" w:styleId="WWNum14">
    <w:name w:val="WWNum14"/>
    <w:rsid w:val="007F78E4"/>
    <w:pPr>
      <w:numPr>
        <w:numId w:val="6"/>
      </w:numPr>
    </w:pPr>
  </w:style>
  <w:style w:type="paragraph" w:customStyle="1" w:styleId="91">
    <w:name w:val="Основной текст (9)1"/>
    <w:basedOn w:val="a"/>
    <w:link w:val="9"/>
    <w:uiPriority w:val="99"/>
    <w:rsid w:val="003D1157"/>
    <w:pPr>
      <w:widowControl w:val="0"/>
      <w:shd w:val="clear" w:color="auto" w:fill="FFFFFF"/>
      <w:spacing w:after="0" w:line="240" w:lineRule="exact"/>
      <w:ind w:hanging="120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character" w:customStyle="1" w:styleId="9">
    <w:name w:val="Основной текст (9)_"/>
    <w:link w:val="91"/>
    <w:uiPriority w:val="99"/>
    <w:rsid w:val="003D1157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character" w:styleId="af3">
    <w:name w:val="Emphasis"/>
    <w:basedOn w:val="a1"/>
    <w:uiPriority w:val="20"/>
    <w:qFormat/>
    <w:locked/>
    <w:rsid w:val="00B04FBC"/>
    <w:rPr>
      <w:i/>
      <w:iCs/>
    </w:rPr>
  </w:style>
  <w:style w:type="character" w:customStyle="1" w:styleId="10">
    <w:name w:val="Заголовок 1 Знак"/>
    <w:basedOn w:val="a1"/>
    <w:link w:val="1"/>
    <w:uiPriority w:val="9"/>
    <w:rsid w:val="00236C90"/>
    <w:rPr>
      <w:rFonts w:ascii="Times New Roman" w:eastAsiaTheme="minorHAnsi" w:hAnsi="Times New Roman"/>
      <w:b/>
      <w:lang w:eastAsia="en-US"/>
    </w:rPr>
  </w:style>
  <w:style w:type="table" w:styleId="af4">
    <w:name w:val="Table Grid"/>
    <w:basedOn w:val="a2"/>
    <w:uiPriority w:val="59"/>
    <w:locked/>
    <w:rsid w:val="00EE328B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1"/>
    <w:uiPriority w:val="99"/>
    <w:semiHidden/>
    <w:unhideWhenUsed/>
    <w:rsid w:val="00EE32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8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7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7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0835A-85E4-4D6B-A054-1B13D8831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2322</Words>
  <Characters>13238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Габай П.Г.</dc:creator>
  <cp:lastModifiedBy>Кабинет 201</cp:lastModifiedBy>
  <cp:revision>13</cp:revision>
  <cp:lastPrinted>2016-06-30T17:29:00Z</cp:lastPrinted>
  <dcterms:created xsi:type="dcterms:W3CDTF">2016-07-26T20:57:00Z</dcterms:created>
  <dcterms:modified xsi:type="dcterms:W3CDTF">2020-06-30T09:11:00Z</dcterms:modified>
</cp:coreProperties>
</file>